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3F29" w:rsidRPr="00356C79" w:rsidRDefault="00640F33" w:rsidP="00AD0B7E">
      <w:pPr>
        <w:autoSpaceDE w:val="0"/>
        <w:rPr>
          <w:b/>
          <w:bCs/>
          <w:sz w:val="20"/>
          <w:szCs w:val="20"/>
          <w:lang w:val="en-AU" w:eastAsia="zh-CN"/>
        </w:rPr>
      </w:pPr>
      <w:r>
        <w:rPr>
          <w:b/>
          <w:bCs/>
          <w:sz w:val="20"/>
          <w:szCs w:val="20"/>
          <w:lang w:val="en-AU" w:eastAsia="zh-CN"/>
        </w:rPr>
        <w:t xml:space="preserve">Nr. </w:t>
      </w:r>
      <w:r w:rsidR="00A553BC">
        <w:rPr>
          <w:b/>
          <w:bCs/>
          <w:sz w:val="20"/>
          <w:szCs w:val="20"/>
          <w:lang w:val="en-AU" w:eastAsia="zh-CN"/>
        </w:rPr>
        <w:t>19250</w:t>
      </w:r>
      <w:r>
        <w:rPr>
          <w:b/>
          <w:bCs/>
          <w:sz w:val="20"/>
          <w:szCs w:val="20"/>
          <w:lang w:val="en-AU" w:eastAsia="zh-CN"/>
        </w:rPr>
        <w:t>/</w:t>
      </w:r>
      <w:r w:rsidR="00C02C2B">
        <w:rPr>
          <w:b/>
          <w:bCs/>
          <w:sz w:val="20"/>
          <w:szCs w:val="20"/>
          <w:lang w:val="en-AU" w:eastAsia="zh-CN"/>
        </w:rPr>
        <w:t>31.03.</w:t>
      </w:r>
      <w:r>
        <w:rPr>
          <w:b/>
          <w:bCs/>
          <w:sz w:val="20"/>
          <w:szCs w:val="20"/>
          <w:lang w:val="en-AU" w:eastAsia="zh-CN"/>
        </w:rPr>
        <w:t>2026</w:t>
      </w:r>
    </w:p>
    <w:p w:rsidR="008C3F29" w:rsidRPr="007624A0" w:rsidRDefault="008C3F29" w:rsidP="007624A0">
      <w:pPr>
        <w:autoSpaceDE w:val="0"/>
        <w:jc w:val="center"/>
        <w:rPr>
          <w:b/>
          <w:bCs/>
          <w:sz w:val="20"/>
          <w:szCs w:val="20"/>
          <w:lang w:val="en-AU" w:eastAsia="zh-CN"/>
        </w:rPr>
      </w:pPr>
    </w:p>
    <w:p w:rsidR="008C3F29" w:rsidRPr="0078447D" w:rsidRDefault="00C65DEA" w:rsidP="007624A0">
      <w:pPr>
        <w:autoSpaceDE w:val="0"/>
        <w:jc w:val="center"/>
        <w:rPr>
          <w:b/>
          <w:bCs/>
          <w:sz w:val="23"/>
          <w:szCs w:val="23"/>
          <w:lang w:val="pt-BR" w:eastAsia="zh-CN"/>
        </w:rPr>
      </w:pPr>
      <w:r w:rsidRPr="0078447D">
        <w:rPr>
          <w:b/>
          <w:bCs/>
          <w:sz w:val="23"/>
          <w:szCs w:val="23"/>
          <w:lang w:val="pt-BR" w:eastAsia="zh-CN"/>
        </w:rPr>
        <w:t xml:space="preserve">PROIECT DE </w:t>
      </w:r>
      <w:r w:rsidR="008C3F29" w:rsidRPr="0078447D">
        <w:rPr>
          <w:b/>
          <w:bCs/>
          <w:sz w:val="23"/>
          <w:szCs w:val="23"/>
          <w:lang w:val="pt-BR" w:eastAsia="zh-CN"/>
        </w:rPr>
        <w:t>HOT</w:t>
      </w:r>
      <w:r w:rsidR="008C3F29" w:rsidRPr="0078447D">
        <w:rPr>
          <w:b/>
          <w:bCs/>
          <w:sz w:val="23"/>
          <w:szCs w:val="23"/>
          <w:lang w:eastAsia="zh-CN"/>
        </w:rPr>
        <w:t>Ă</w:t>
      </w:r>
      <w:r w:rsidRPr="0078447D">
        <w:rPr>
          <w:b/>
          <w:bCs/>
          <w:sz w:val="23"/>
          <w:szCs w:val="23"/>
          <w:lang w:val="pt-BR" w:eastAsia="zh-CN"/>
        </w:rPr>
        <w:t>RÂRE</w:t>
      </w:r>
    </w:p>
    <w:p w:rsidR="008C3F29" w:rsidRPr="0078447D" w:rsidRDefault="008C3F29" w:rsidP="007624A0">
      <w:pPr>
        <w:autoSpaceDE w:val="0"/>
        <w:jc w:val="center"/>
        <w:rPr>
          <w:b/>
          <w:bCs/>
          <w:sz w:val="23"/>
          <w:szCs w:val="23"/>
          <w:lang w:val="pt-BR" w:eastAsia="zh-CN"/>
        </w:rPr>
      </w:pPr>
    </w:p>
    <w:p w:rsidR="00640F33" w:rsidRPr="0078447D" w:rsidRDefault="008C3F29" w:rsidP="00B61D97">
      <w:pPr>
        <w:widowControl w:val="0"/>
        <w:jc w:val="center"/>
        <w:rPr>
          <w:b/>
          <w:bCs/>
          <w:color w:val="000000"/>
          <w:sz w:val="23"/>
          <w:szCs w:val="23"/>
        </w:rPr>
      </w:pPr>
      <w:r w:rsidRPr="0078447D">
        <w:rPr>
          <w:b/>
          <w:bCs/>
          <w:color w:val="000000"/>
          <w:sz w:val="23"/>
          <w:szCs w:val="23"/>
        </w:rPr>
        <w:t xml:space="preserve">privind aprobarea </w:t>
      </w:r>
      <w:r w:rsidR="00640F33" w:rsidRPr="0078447D">
        <w:rPr>
          <w:b/>
          <w:bCs/>
          <w:color w:val="000000"/>
          <w:sz w:val="23"/>
          <w:szCs w:val="23"/>
        </w:rPr>
        <w:t xml:space="preserve">modificării și completării Regulamentului privind </w:t>
      </w:r>
    </w:p>
    <w:p w:rsidR="008C3F29" w:rsidRPr="0078447D" w:rsidRDefault="00640F33" w:rsidP="00A82072">
      <w:pPr>
        <w:widowControl w:val="0"/>
        <w:jc w:val="center"/>
        <w:rPr>
          <w:b/>
          <w:bCs/>
          <w:color w:val="000000"/>
          <w:sz w:val="23"/>
          <w:szCs w:val="23"/>
        </w:rPr>
      </w:pPr>
      <w:r w:rsidRPr="0078447D">
        <w:rPr>
          <w:b/>
          <w:bCs/>
          <w:color w:val="000000"/>
          <w:sz w:val="23"/>
          <w:szCs w:val="23"/>
        </w:rPr>
        <w:t>Programul</w:t>
      </w:r>
      <w:r w:rsidR="008C3F29" w:rsidRPr="0078447D">
        <w:rPr>
          <w:b/>
          <w:bCs/>
          <w:color w:val="000000"/>
          <w:sz w:val="23"/>
          <w:szCs w:val="23"/>
        </w:rPr>
        <w:t xml:space="preserve"> de finanțare nerambursabilă </w:t>
      </w:r>
      <w:r w:rsidR="008C3F29" w:rsidRPr="0078447D">
        <w:rPr>
          <w:b/>
          <w:sz w:val="23"/>
          <w:szCs w:val="23"/>
        </w:rPr>
        <w:t>pentru activităţi nonprofit pentru tineret „Sfântu Gheorghe sprijină tinerii”</w:t>
      </w:r>
      <w:r w:rsidR="00787CB8" w:rsidRPr="0078447D">
        <w:rPr>
          <w:b/>
          <w:sz w:val="23"/>
          <w:szCs w:val="23"/>
        </w:rPr>
        <w:t>,</w:t>
      </w:r>
      <w:r w:rsidR="008C3F29" w:rsidRPr="0078447D">
        <w:rPr>
          <w:b/>
          <w:sz w:val="23"/>
          <w:szCs w:val="23"/>
        </w:rPr>
        <w:t xml:space="preserve"> </w:t>
      </w:r>
      <w:r w:rsidR="00787CB8" w:rsidRPr="0078447D">
        <w:rPr>
          <w:b/>
          <w:sz w:val="23"/>
          <w:szCs w:val="23"/>
        </w:rPr>
        <w:t xml:space="preserve">aprobat prin HCL nr. 118/2025 </w:t>
      </w:r>
    </w:p>
    <w:p w:rsidR="008C3F29" w:rsidRPr="0078447D" w:rsidRDefault="008C3F29" w:rsidP="00B61D97">
      <w:pPr>
        <w:jc w:val="center"/>
        <w:rPr>
          <w:snapToGrid w:val="0"/>
          <w:sz w:val="23"/>
          <w:szCs w:val="23"/>
        </w:rPr>
      </w:pPr>
    </w:p>
    <w:p w:rsidR="008C3F29" w:rsidRPr="0078447D" w:rsidRDefault="008C3F29" w:rsidP="007624A0">
      <w:pPr>
        <w:ind w:firstLine="720"/>
        <w:jc w:val="both"/>
        <w:rPr>
          <w:b/>
          <w:sz w:val="23"/>
          <w:szCs w:val="23"/>
        </w:rPr>
      </w:pPr>
      <w:r w:rsidRPr="0078447D">
        <w:rPr>
          <w:b/>
          <w:sz w:val="23"/>
          <w:szCs w:val="23"/>
        </w:rPr>
        <w:t xml:space="preserve">Consiliul Local al municipiului Sfântu Gheorghe, în şedinţă </w:t>
      </w:r>
      <w:r w:rsidRPr="00593BB9">
        <w:rPr>
          <w:b/>
          <w:sz w:val="23"/>
          <w:szCs w:val="23"/>
        </w:rPr>
        <w:t>extraordinară:</w:t>
      </w:r>
      <w:r w:rsidRPr="0078447D">
        <w:rPr>
          <w:b/>
          <w:sz w:val="23"/>
          <w:szCs w:val="23"/>
        </w:rPr>
        <w:t xml:space="preserve"> </w:t>
      </w:r>
    </w:p>
    <w:p w:rsidR="006951C8" w:rsidRPr="0078447D" w:rsidRDefault="008C3F29" w:rsidP="007624A0">
      <w:pPr>
        <w:ind w:firstLine="720"/>
        <w:jc w:val="both"/>
        <w:rPr>
          <w:sz w:val="23"/>
          <w:szCs w:val="23"/>
        </w:rPr>
      </w:pPr>
      <w:r w:rsidRPr="0078447D">
        <w:rPr>
          <w:sz w:val="23"/>
          <w:szCs w:val="23"/>
        </w:rPr>
        <w:t xml:space="preserve">Având </w:t>
      </w:r>
      <w:r w:rsidR="006951C8" w:rsidRPr="0078447D">
        <w:rPr>
          <w:sz w:val="23"/>
          <w:szCs w:val="23"/>
        </w:rPr>
        <w:t xml:space="preserve">în vedere Referatul de aprobare nr. </w:t>
      </w:r>
      <w:r w:rsidR="00C02C2B">
        <w:rPr>
          <w:sz w:val="23"/>
          <w:szCs w:val="23"/>
        </w:rPr>
        <w:t>19246</w:t>
      </w:r>
      <w:r w:rsidR="006951C8" w:rsidRPr="0078447D">
        <w:rPr>
          <w:sz w:val="23"/>
          <w:szCs w:val="23"/>
        </w:rPr>
        <w:t>/</w:t>
      </w:r>
      <w:r w:rsidR="00C02C2B">
        <w:rPr>
          <w:sz w:val="23"/>
          <w:szCs w:val="23"/>
        </w:rPr>
        <w:t>31.03.</w:t>
      </w:r>
      <w:r w:rsidR="006951C8" w:rsidRPr="0078447D">
        <w:rPr>
          <w:sz w:val="23"/>
          <w:szCs w:val="23"/>
        </w:rPr>
        <w:t xml:space="preserve">2026 al viceprimarului municipiului Sfântu Gheorghe, d-na Sztakics </w:t>
      </w:r>
      <w:r w:rsidR="006951C8" w:rsidRPr="0078447D">
        <w:rPr>
          <w:sz w:val="23"/>
          <w:szCs w:val="23"/>
          <w:lang w:val="hu-HU"/>
        </w:rPr>
        <w:t>Éva-Judit</w:t>
      </w:r>
      <w:r w:rsidR="006951C8" w:rsidRPr="0078447D">
        <w:rPr>
          <w:sz w:val="23"/>
          <w:szCs w:val="23"/>
        </w:rPr>
        <w:t xml:space="preserve">; </w:t>
      </w:r>
    </w:p>
    <w:p w:rsidR="008C3F29" w:rsidRPr="0078447D" w:rsidRDefault="006951C8" w:rsidP="007624A0">
      <w:pPr>
        <w:ind w:firstLine="720"/>
        <w:jc w:val="both"/>
        <w:rPr>
          <w:sz w:val="23"/>
          <w:szCs w:val="23"/>
        </w:rPr>
      </w:pPr>
      <w:r w:rsidRPr="0078447D">
        <w:rPr>
          <w:sz w:val="23"/>
          <w:szCs w:val="23"/>
        </w:rPr>
        <w:t xml:space="preserve">Având </w:t>
      </w:r>
      <w:r w:rsidR="008C3F29" w:rsidRPr="0078447D">
        <w:rPr>
          <w:sz w:val="23"/>
          <w:szCs w:val="23"/>
        </w:rPr>
        <w:t>în vedere Ra</w:t>
      </w:r>
      <w:r w:rsidRPr="0078447D">
        <w:rPr>
          <w:sz w:val="23"/>
          <w:szCs w:val="23"/>
        </w:rPr>
        <w:t xml:space="preserve">portul de specialitate nr. </w:t>
      </w:r>
      <w:r w:rsidR="00127F02">
        <w:rPr>
          <w:sz w:val="23"/>
          <w:szCs w:val="23"/>
        </w:rPr>
        <w:t>19257</w:t>
      </w:r>
      <w:r w:rsidRPr="0078447D">
        <w:rPr>
          <w:sz w:val="23"/>
          <w:szCs w:val="23"/>
        </w:rPr>
        <w:t>/</w:t>
      </w:r>
      <w:r w:rsidR="00127F02">
        <w:rPr>
          <w:sz w:val="23"/>
          <w:szCs w:val="23"/>
        </w:rPr>
        <w:t>31.03.</w:t>
      </w:r>
      <w:r w:rsidRPr="0078447D">
        <w:rPr>
          <w:sz w:val="23"/>
          <w:szCs w:val="23"/>
        </w:rPr>
        <w:t>2026</w:t>
      </w:r>
      <w:r w:rsidR="008C3F29" w:rsidRPr="0078447D">
        <w:rPr>
          <w:sz w:val="23"/>
          <w:szCs w:val="23"/>
        </w:rPr>
        <w:t xml:space="preserve"> al Compartimentului juridic din cadrul Primăriei municipiului Sfântu Gheorghe; </w:t>
      </w:r>
    </w:p>
    <w:p w:rsidR="008C3F29" w:rsidRPr="0078447D" w:rsidRDefault="008C3F29" w:rsidP="007624A0">
      <w:pPr>
        <w:ind w:firstLine="720"/>
        <w:jc w:val="both"/>
        <w:rPr>
          <w:sz w:val="23"/>
          <w:szCs w:val="23"/>
        </w:rPr>
      </w:pPr>
      <w:r w:rsidRPr="0078447D">
        <w:rPr>
          <w:sz w:val="23"/>
          <w:szCs w:val="23"/>
        </w:rPr>
        <w:t>Având</w:t>
      </w:r>
      <w:r w:rsidR="00F92571" w:rsidRPr="0078447D">
        <w:rPr>
          <w:sz w:val="23"/>
          <w:szCs w:val="23"/>
        </w:rPr>
        <w:t xml:space="preserve"> în vedere Referatel</w:t>
      </w:r>
      <w:r w:rsidRPr="0078447D">
        <w:rPr>
          <w:sz w:val="23"/>
          <w:szCs w:val="23"/>
        </w:rPr>
        <w:t>e Comis</w:t>
      </w:r>
      <w:r w:rsidR="006951C8" w:rsidRPr="0078447D">
        <w:rPr>
          <w:sz w:val="23"/>
          <w:szCs w:val="23"/>
        </w:rPr>
        <w:t>iilor de specialitate ale Consiliului Local al municipiului Sfântu Gheorghe</w:t>
      </w:r>
      <w:r w:rsidRPr="0078447D">
        <w:rPr>
          <w:sz w:val="23"/>
          <w:szCs w:val="23"/>
        </w:rPr>
        <w:t>;</w:t>
      </w:r>
      <w:r w:rsidR="006951C8" w:rsidRPr="0078447D">
        <w:rPr>
          <w:sz w:val="23"/>
          <w:szCs w:val="23"/>
        </w:rPr>
        <w:t xml:space="preserve"> </w:t>
      </w:r>
    </w:p>
    <w:p w:rsidR="008C3F29" w:rsidRPr="0078447D" w:rsidRDefault="008C3F29" w:rsidP="007624A0">
      <w:pPr>
        <w:ind w:firstLine="720"/>
        <w:jc w:val="both"/>
        <w:rPr>
          <w:color w:val="000000"/>
          <w:sz w:val="23"/>
          <w:szCs w:val="23"/>
          <w:lang w:val="it-IT"/>
        </w:rPr>
      </w:pPr>
      <w:r w:rsidRPr="0078447D">
        <w:rPr>
          <w:color w:val="000000"/>
          <w:sz w:val="23"/>
          <w:szCs w:val="23"/>
          <w:lang w:val="it-IT"/>
        </w:rPr>
        <w:t xml:space="preserve">Având în vedere prevederile Legii nr. 273/2006 privind finanțele publice locale, cu modificările și completările ulterioare; </w:t>
      </w:r>
    </w:p>
    <w:p w:rsidR="008C3F29" w:rsidRPr="0078447D" w:rsidRDefault="008C3F29" w:rsidP="007624A0">
      <w:pPr>
        <w:ind w:firstLine="720"/>
        <w:jc w:val="both"/>
        <w:rPr>
          <w:color w:val="000000"/>
          <w:sz w:val="23"/>
          <w:szCs w:val="23"/>
          <w:lang w:val="it-IT"/>
        </w:rPr>
      </w:pPr>
      <w:r w:rsidRPr="0078447D">
        <w:rPr>
          <w:color w:val="000000"/>
          <w:sz w:val="23"/>
          <w:szCs w:val="23"/>
          <w:lang w:val="it-IT"/>
        </w:rPr>
        <w:t xml:space="preserve">În baza prevederilor Legii nr. 350/2005 privind regimul finanțărilor nerambursabile din fonduri publice alocate pentru </w:t>
      </w:r>
      <w:r w:rsidRPr="0078447D">
        <w:rPr>
          <w:sz w:val="23"/>
          <w:szCs w:val="23"/>
          <w:lang w:val="it-IT"/>
        </w:rPr>
        <w:t xml:space="preserve">activități nonprofit </w:t>
      </w:r>
      <w:r w:rsidRPr="0078447D">
        <w:rPr>
          <w:color w:val="000000"/>
          <w:sz w:val="23"/>
          <w:szCs w:val="23"/>
          <w:lang w:val="it-IT"/>
        </w:rPr>
        <w:t xml:space="preserve">de interes general, cu modificările și completările ulterioare; </w:t>
      </w:r>
    </w:p>
    <w:p w:rsidR="008C3F29" w:rsidRPr="0078447D" w:rsidRDefault="008C3F29" w:rsidP="007624A0">
      <w:pPr>
        <w:ind w:firstLine="720"/>
        <w:jc w:val="both"/>
        <w:rPr>
          <w:sz w:val="23"/>
          <w:szCs w:val="23"/>
          <w:lang w:val="it-IT"/>
        </w:rPr>
      </w:pPr>
      <w:r w:rsidRPr="0078447D">
        <w:rPr>
          <w:sz w:val="23"/>
          <w:szCs w:val="23"/>
          <w:lang w:val="it-IT"/>
        </w:rPr>
        <w:t xml:space="preserve">În baza prevederilor Legii tinerilor nr. 350/2006, cu modificările și completările ulterioare; </w:t>
      </w:r>
    </w:p>
    <w:p w:rsidR="008C3F29" w:rsidRDefault="008C3F29" w:rsidP="007624A0">
      <w:pPr>
        <w:ind w:firstLine="720"/>
        <w:jc w:val="both"/>
        <w:rPr>
          <w:sz w:val="23"/>
          <w:szCs w:val="23"/>
          <w:shd w:val="clear" w:color="auto" w:fill="FFFFFF"/>
        </w:rPr>
      </w:pPr>
      <w:r w:rsidRPr="0078447D">
        <w:rPr>
          <w:sz w:val="23"/>
          <w:szCs w:val="23"/>
          <w:shd w:val="clear" w:color="auto" w:fill="FFFFFF"/>
        </w:rPr>
        <w:t>Având în vedere parcurge</w:t>
      </w:r>
      <w:r w:rsidR="00C54F61">
        <w:rPr>
          <w:sz w:val="23"/>
          <w:szCs w:val="23"/>
          <w:shd w:val="clear" w:color="auto" w:fill="FFFFFF"/>
        </w:rPr>
        <w:t>rea procedurii prevăzute la articolul 7 alineatul</w:t>
      </w:r>
      <w:r w:rsidRPr="0078447D">
        <w:rPr>
          <w:sz w:val="23"/>
          <w:szCs w:val="23"/>
          <w:shd w:val="clear" w:color="auto" w:fill="FFFFFF"/>
        </w:rPr>
        <w:t xml:space="preserve"> (13) din Legea nr. 52/2003 privind transparența decizională în administrația publică, republic</w:t>
      </w:r>
      <w:r w:rsidR="00B61FEC">
        <w:rPr>
          <w:sz w:val="23"/>
          <w:szCs w:val="23"/>
          <w:shd w:val="clear" w:color="auto" w:fill="FFFFFF"/>
        </w:rPr>
        <w:t>ată, cu modificările ulterioare.</w:t>
      </w:r>
      <w:r w:rsidR="006C5EA2" w:rsidRPr="0078447D">
        <w:rPr>
          <w:sz w:val="23"/>
          <w:szCs w:val="23"/>
          <w:shd w:val="clear" w:color="auto" w:fill="FFFFFF"/>
        </w:rPr>
        <w:t xml:space="preserve"> </w:t>
      </w:r>
    </w:p>
    <w:p w:rsidR="00B61FEC" w:rsidRPr="00B5410C" w:rsidRDefault="00B61FEC" w:rsidP="00B61FEC">
      <w:pPr>
        <w:ind w:firstLine="567"/>
        <w:jc w:val="both"/>
        <w:rPr>
          <w:shd w:val="clear" w:color="auto" w:fill="FFFFFF"/>
        </w:rPr>
      </w:pPr>
      <w:r w:rsidRPr="00B74B23">
        <w:t xml:space="preserve">Urgența este justificată prin prisma faptului că bugetul local al municipiului Sfântu </w:t>
      </w:r>
      <w:r w:rsidRPr="00B5410C">
        <w:t xml:space="preserve">Gheorghe urmează să fie aprobat de Consiliul Local al municipiului Sfântu Gheorghe, iar în temeiul </w:t>
      </w:r>
      <w:r w:rsidR="00C54F61">
        <w:rPr>
          <w:shd w:val="clear" w:color="auto" w:fill="FFFFFF"/>
        </w:rPr>
        <w:t>prevederilor articolul 15 alineatul</w:t>
      </w:r>
      <w:r w:rsidRPr="00B5410C">
        <w:rPr>
          <w:shd w:val="clear" w:color="auto" w:fill="FFFFFF"/>
        </w:rPr>
        <w:t xml:space="preserve"> (1) din Legea nr. 350/2005, autoritățile finanțatoare stabilesc un program anual propriu pentru acordarea de finanțări nerambursabile în cel mult 30 de zile de la aprobarea bugetului propriu. </w:t>
      </w:r>
    </w:p>
    <w:p w:rsidR="008C3F29" w:rsidRPr="00B5410C" w:rsidRDefault="008C3F29" w:rsidP="007624A0">
      <w:pPr>
        <w:ind w:firstLine="720"/>
        <w:jc w:val="both"/>
        <w:rPr>
          <w:sz w:val="23"/>
          <w:szCs w:val="23"/>
        </w:rPr>
      </w:pPr>
      <w:r w:rsidRPr="00B5410C">
        <w:rPr>
          <w:sz w:val="23"/>
          <w:szCs w:val="23"/>
        </w:rPr>
        <w:t xml:space="preserve">În </w:t>
      </w:r>
      <w:r w:rsidR="00C54F61">
        <w:rPr>
          <w:sz w:val="23"/>
          <w:szCs w:val="23"/>
        </w:rPr>
        <w:t>conformitate cu prevederile articolul 129 alineatul</w:t>
      </w:r>
      <w:r w:rsidR="00AB7C64">
        <w:rPr>
          <w:sz w:val="23"/>
          <w:szCs w:val="23"/>
        </w:rPr>
        <w:t xml:space="preserve"> (1), alineatul (2) litera</w:t>
      </w:r>
      <w:r w:rsidRPr="00B5410C">
        <w:rPr>
          <w:sz w:val="23"/>
          <w:szCs w:val="23"/>
        </w:rPr>
        <w:t xml:space="preserve"> d</w:t>
      </w:r>
      <w:r w:rsidR="00AB7C64">
        <w:rPr>
          <w:sz w:val="23"/>
          <w:szCs w:val="23"/>
        </w:rPr>
        <w:t>), alineatul (7) litera</w:t>
      </w:r>
      <w:r w:rsidRPr="00B5410C">
        <w:rPr>
          <w:sz w:val="23"/>
          <w:szCs w:val="23"/>
        </w:rPr>
        <w:t xml:space="preserve"> e</w:t>
      </w:r>
      <w:r w:rsidR="00AB7C64">
        <w:rPr>
          <w:sz w:val="23"/>
          <w:szCs w:val="23"/>
        </w:rPr>
        <w:t>) și alineatul</w:t>
      </w:r>
      <w:r w:rsidRPr="00B5410C">
        <w:rPr>
          <w:sz w:val="23"/>
          <w:szCs w:val="23"/>
        </w:rPr>
        <w:t xml:space="preserve"> (14) din OUG nr. 57/2019 privind Codul administrativ, cu modificările și completările ulterioare; </w:t>
      </w:r>
    </w:p>
    <w:p w:rsidR="008C3F29" w:rsidRPr="00B5410C" w:rsidRDefault="008C3F29" w:rsidP="007624A0">
      <w:pPr>
        <w:ind w:firstLine="720"/>
        <w:jc w:val="both"/>
        <w:rPr>
          <w:b/>
          <w:sz w:val="23"/>
          <w:szCs w:val="23"/>
        </w:rPr>
      </w:pPr>
      <w:r w:rsidRPr="00B5410C">
        <w:rPr>
          <w:sz w:val="23"/>
          <w:szCs w:val="23"/>
        </w:rPr>
        <w:t xml:space="preserve">În temeiul </w:t>
      </w:r>
      <w:r w:rsidR="00AB7C64" w:rsidRPr="00AB7C64">
        <w:rPr>
          <w:sz w:val="23"/>
          <w:szCs w:val="23"/>
        </w:rPr>
        <w:t>articolul 139 alineatul</w:t>
      </w:r>
      <w:r w:rsidR="00C54F61" w:rsidRPr="00AB7C64">
        <w:rPr>
          <w:sz w:val="23"/>
          <w:szCs w:val="23"/>
        </w:rPr>
        <w:t xml:space="preserve"> (1</w:t>
      </w:r>
      <w:r w:rsidRPr="00AB7C64">
        <w:rPr>
          <w:sz w:val="23"/>
          <w:szCs w:val="23"/>
        </w:rPr>
        <w:t>)</w:t>
      </w:r>
      <w:r w:rsidR="00AB7C64">
        <w:rPr>
          <w:sz w:val="23"/>
          <w:szCs w:val="23"/>
        </w:rPr>
        <w:t xml:space="preserve"> și articolul 196 alineatul (1) litera</w:t>
      </w:r>
      <w:r w:rsidRPr="00B5410C">
        <w:rPr>
          <w:sz w:val="23"/>
          <w:szCs w:val="23"/>
        </w:rPr>
        <w:t xml:space="preserve"> a</w:t>
      </w:r>
      <w:r w:rsidR="00AB7C64">
        <w:rPr>
          <w:sz w:val="23"/>
          <w:szCs w:val="23"/>
        </w:rPr>
        <w:t>)</w:t>
      </w:r>
      <w:r w:rsidRPr="00B5410C">
        <w:rPr>
          <w:sz w:val="23"/>
          <w:szCs w:val="23"/>
        </w:rPr>
        <w:t xml:space="preserve"> din OUG nr. 57/2019 privind Codul administrativ, cu modificările și completările ulterioare; </w:t>
      </w:r>
    </w:p>
    <w:p w:rsidR="008C3F29" w:rsidRPr="0078447D" w:rsidRDefault="008C3F29" w:rsidP="00B61D97">
      <w:pPr>
        <w:widowControl w:val="0"/>
        <w:jc w:val="both"/>
        <w:rPr>
          <w:snapToGrid w:val="0"/>
          <w:sz w:val="23"/>
          <w:szCs w:val="23"/>
        </w:rPr>
      </w:pPr>
    </w:p>
    <w:p w:rsidR="008C3F29" w:rsidRPr="0078447D" w:rsidRDefault="008C3F29" w:rsidP="00B61D97">
      <w:pPr>
        <w:pStyle w:val="Heading4"/>
        <w:spacing w:before="0"/>
        <w:jc w:val="center"/>
        <w:rPr>
          <w:rFonts w:ascii="Times New Roman" w:hAnsi="Times New Roman"/>
          <w:b/>
          <w:i w:val="0"/>
          <w:color w:val="000000"/>
          <w:sz w:val="23"/>
          <w:szCs w:val="23"/>
        </w:rPr>
      </w:pPr>
      <w:r w:rsidRPr="0078447D">
        <w:rPr>
          <w:rFonts w:ascii="Times New Roman" w:hAnsi="Times New Roman"/>
          <w:b/>
          <w:i w:val="0"/>
          <w:color w:val="000000"/>
          <w:sz w:val="23"/>
          <w:szCs w:val="23"/>
        </w:rPr>
        <w:t xml:space="preserve">HOTĂRĂŞTE </w:t>
      </w:r>
    </w:p>
    <w:p w:rsidR="008C3F29" w:rsidRPr="0078447D" w:rsidRDefault="008C3F29" w:rsidP="00B61D97">
      <w:pPr>
        <w:widowControl w:val="0"/>
        <w:rPr>
          <w:snapToGrid w:val="0"/>
          <w:sz w:val="23"/>
          <w:szCs w:val="23"/>
        </w:rPr>
      </w:pPr>
    </w:p>
    <w:p w:rsidR="008C3F29" w:rsidRPr="0078447D" w:rsidRDefault="008C3F29" w:rsidP="006D0E9C">
      <w:pPr>
        <w:widowControl w:val="0"/>
        <w:ind w:firstLine="720"/>
        <w:jc w:val="both"/>
        <w:rPr>
          <w:snapToGrid w:val="0"/>
          <w:sz w:val="23"/>
          <w:szCs w:val="23"/>
        </w:rPr>
      </w:pPr>
      <w:r w:rsidRPr="0078447D">
        <w:rPr>
          <w:b/>
          <w:snapToGrid w:val="0"/>
          <w:sz w:val="23"/>
          <w:szCs w:val="23"/>
        </w:rPr>
        <w:t>ART. 1.</w:t>
      </w:r>
      <w:r w:rsidRPr="0078447D">
        <w:rPr>
          <w:snapToGrid w:val="0"/>
          <w:sz w:val="23"/>
          <w:szCs w:val="23"/>
        </w:rPr>
        <w:t xml:space="preserve"> – Se aprobă</w:t>
      </w:r>
      <w:r w:rsidR="00805DC2" w:rsidRPr="0078447D">
        <w:rPr>
          <w:snapToGrid w:val="0"/>
          <w:sz w:val="23"/>
          <w:szCs w:val="23"/>
        </w:rPr>
        <w:t xml:space="preserve"> </w:t>
      </w:r>
      <w:r w:rsidR="00805DC2" w:rsidRPr="00593BB9">
        <w:rPr>
          <w:snapToGrid w:val="0"/>
          <w:sz w:val="23"/>
          <w:szCs w:val="23"/>
        </w:rPr>
        <w:t>modificarea și completarea</w:t>
      </w:r>
      <w:r w:rsidRPr="0078447D">
        <w:rPr>
          <w:snapToGrid w:val="0"/>
          <w:sz w:val="23"/>
          <w:szCs w:val="23"/>
        </w:rPr>
        <w:t xml:space="preserve"> Regulamentul</w:t>
      </w:r>
      <w:r w:rsidR="00805DC2" w:rsidRPr="0078447D">
        <w:rPr>
          <w:snapToGrid w:val="0"/>
          <w:sz w:val="23"/>
          <w:szCs w:val="23"/>
        </w:rPr>
        <w:t>ui</w:t>
      </w:r>
      <w:r w:rsidRPr="0078447D">
        <w:rPr>
          <w:snapToGrid w:val="0"/>
          <w:sz w:val="23"/>
          <w:szCs w:val="23"/>
        </w:rPr>
        <w:t xml:space="preserve"> privind Programul de finanțare nerambursabilă pentru activități nonprofit pentru tineret „Sfântu Gheorghe sprijină tinerii”, </w:t>
      </w:r>
      <w:r w:rsidR="006D0E9C" w:rsidRPr="0078447D">
        <w:rPr>
          <w:snapToGrid w:val="0"/>
          <w:sz w:val="23"/>
          <w:szCs w:val="23"/>
        </w:rPr>
        <w:t xml:space="preserve">aprobat prin HCL </w:t>
      </w:r>
      <w:r w:rsidR="00C6145E">
        <w:rPr>
          <w:snapToGrid w:val="0"/>
          <w:sz w:val="23"/>
          <w:szCs w:val="23"/>
        </w:rPr>
        <w:t xml:space="preserve">nr. </w:t>
      </w:r>
      <w:r w:rsidR="006D0E9C" w:rsidRPr="0078447D">
        <w:rPr>
          <w:snapToGrid w:val="0"/>
          <w:sz w:val="23"/>
          <w:szCs w:val="23"/>
        </w:rPr>
        <w:t>118/2025</w:t>
      </w:r>
      <w:r w:rsidR="00C6145E">
        <w:rPr>
          <w:snapToGrid w:val="0"/>
          <w:sz w:val="23"/>
          <w:szCs w:val="23"/>
        </w:rPr>
        <w:t xml:space="preserve"> privind aprobarea instituirii Programului de finanțare nerambursabilă pentru activități nonprofit pentru tineret „Sfântu Gheorghe sprijină tinerii”</w:t>
      </w:r>
      <w:r w:rsidR="00F54F97" w:rsidRPr="0078447D">
        <w:rPr>
          <w:snapToGrid w:val="0"/>
          <w:sz w:val="23"/>
          <w:szCs w:val="23"/>
        </w:rPr>
        <w:t>, după cum urmează:</w:t>
      </w:r>
      <w:r w:rsidRPr="0078447D">
        <w:rPr>
          <w:snapToGrid w:val="0"/>
          <w:sz w:val="23"/>
          <w:szCs w:val="23"/>
        </w:rPr>
        <w:t xml:space="preserve"> </w:t>
      </w:r>
    </w:p>
    <w:p w:rsidR="005572CB" w:rsidRDefault="006D0E9C" w:rsidP="00805DC2">
      <w:pPr>
        <w:widowControl w:val="0"/>
        <w:ind w:firstLine="720"/>
        <w:jc w:val="both"/>
        <w:rPr>
          <w:snapToGrid w:val="0"/>
          <w:sz w:val="23"/>
          <w:szCs w:val="23"/>
        </w:rPr>
      </w:pPr>
      <w:r w:rsidRPr="0078447D">
        <w:rPr>
          <w:b/>
          <w:snapToGrid w:val="0"/>
          <w:sz w:val="23"/>
          <w:szCs w:val="23"/>
        </w:rPr>
        <w:t xml:space="preserve">I. </w:t>
      </w:r>
      <w:r w:rsidR="00C976B9" w:rsidRPr="00C976B9">
        <w:rPr>
          <w:snapToGrid w:val="0"/>
          <w:sz w:val="23"/>
          <w:szCs w:val="23"/>
        </w:rPr>
        <w:t xml:space="preserve">La articolul </w:t>
      </w:r>
      <w:r w:rsidR="005572CB">
        <w:rPr>
          <w:snapToGrid w:val="0"/>
          <w:sz w:val="23"/>
          <w:szCs w:val="23"/>
        </w:rPr>
        <w:t xml:space="preserve">2 după litera h) se vor introduce </w:t>
      </w:r>
      <w:r w:rsidR="00CB00E5">
        <w:rPr>
          <w:snapToGrid w:val="0"/>
          <w:sz w:val="23"/>
          <w:szCs w:val="23"/>
        </w:rPr>
        <w:t xml:space="preserve">două litere noi, </w:t>
      </w:r>
      <w:r w:rsidR="0028398C">
        <w:rPr>
          <w:snapToGrid w:val="0"/>
          <w:sz w:val="23"/>
          <w:szCs w:val="23"/>
        </w:rPr>
        <w:t>litere</w:t>
      </w:r>
      <w:r w:rsidR="00697CCA">
        <w:rPr>
          <w:snapToGrid w:val="0"/>
          <w:sz w:val="23"/>
          <w:szCs w:val="23"/>
        </w:rPr>
        <w:t>le</w:t>
      </w:r>
      <w:r w:rsidR="0028398C">
        <w:rPr>
          <w:snapToGrid w:val="0"/>
          <w:sz w:val="23"/>
          <w:szCs w:val="23"/>
        </w:rPr>
        <w:t xml:space="preserve"> i) și</w:t>
      </w:r>
      <w:r w:rsidR="000C34B4">
        <w:rPr>
          <w:snapToGrid w:val="0"/>
          <w:sz w:val="23"/>
          <w:szCs w:val="23"/>
        </w:rPr>
        <w:t xml:space="preserve"> j)</w:t>
      </w:r>
      <w:r w:rsidR="0028398C">
        <w:rPr>
          <w:snapToGrid w:val="0"/>
          <w:sz w:val="23"/>
          <w:szCs w:val="23"/>
        </w:rPr>
        <w:t>,</w:t>
      </w:r>
      <w:r w:rsidR="000C34B4">
        <w:rPr>
          <w:snapToGrid w:val="0"/>
          <w:sz w:val="23"/>
          <w:szCs w:val="23"/>
        </w:rPr>
        <w:t xml:space="preserve"> cu următorul cuprins: </w:t>
      </w:r>
    </w:p>
    <w:p w:rsidR="009C234F" w:rsidRDefault="000C34B4" w:rsidP="00805DC2">
      <w:pPr>
        <w:widowControl w:val="0"/>
        <w:ind w:firstLine="720"/>
        <w:jc w:val="both"/>
        <w:rPr>
          <w:snapToGrid w:val="0"/>
          <w:sz w:val="23"/>
          <w:szCs w:val="23"/>
        </w:rPr>
      </w:pPr>
      <w:r>
        <w:rPr>
          <w:snapToGrid w:val="0"/>
          <w:sz w:val="23"/>
          <w:szCs w:val="23"/>
        </w:rPr>
        <w:t>„</w:t>
      </w:r>
      <w:r w:rsidR="0016611C">
        <w:rPr>
          <w:snapToGrid w:val="0"/>
          <w:sz w:val="23"/>
          <w:szCs w:val="23"/>
        </w:rPr>
        <w:t xml:space="preserve">i) </w:t>
      </w:r>
      <w:r w:rsidR="005E23E8">
        <w:rPr>
          <w:snapToGrid w:val="0"/>
          <w:sz w:val="23"/>
          <w:szCs w:val="23"/>
        </w:rPr>
        <w:t>perioada de derulare/de</w:t>
      </w:r>
      <w:r w:rsidR="00A679E6">
        <w:rPr>
          <w:snapToGrid w:val="0"/>
          <w:sz w:val="23"/>
          <w:szCs w:val="23"/>
        </w:rPr>
        <w:t>sfășurare a proiectului</w:t>
      </w:r>
      <w:r w:rsidR="00062969">
        <w:rPr>
          <w:snapToGrid w:val="0"/>
          <w:sz w:val="23"/>
          <w:szCs w:val="23"/>
        </w:rPr>
        <w:t xml:space="preserve"> </w:t>
      </w:r>
      <w:r w:rsidR="00787238">
        <w:rPr>
          <w:snapToGrid w:val="0"/>
          <w:sz w:val="23"/>
          <w:szCs w:val="23"/>
        </w:rPr>
        <w:t>-</w:t>
      </w:r>
      <w:r w:rsidR="00062969">
        <w:rPr>
          <w:snapToGrid w:val="0"/>
          <w:sz w:val="23"/>
          <w:szCs w:val="23"/>
        </w:rPr>
        <w:t xml:space="preserve"> </w:t>
      </w:r>
      <w:r w:rsidR="00787238">
        <w:rPr>
          <w:snapToGrid w:val="0"/>
          <w:sz w:val="23"/>
          <w:szCs w:val="23"/>
        </w:rPr>
        <w:t>intervalul de timp, precizat în cererea de finanțare, situat între data demarării primei și data finalizării ultimei activități de pregătire/implementare</w:t>
      </w:r>
      <w:r w:rsidR="00F251ED">
        <w:rPr>
          <w:snapToGrid w:val="0"/>
          <w:sz w:val="23"/>
          <w:szCs w:val="23"/>
        </w:rPr>
        <w:t xml:space="preserve"> a proiectului</w:t>
      </w:r>
      <w:r w:rsidR="00946915">
        <w:rPr>
          <w:snapToGrid w:val="0"/>
          <w:sz w:val="23"/>
          <w:szCs w:val="23"/>
        </w:rPr>
        <w:t>, independent de data semnării contractu</w:t>
      </w:r>
      <w:r w:rsidR="009C234F">
        <w:rPr>
          <w:snapToGrid w:val="0"/>
          <w:sz w:val="23"/>
          <w:szCs w:val="23"/>
        </w:rPr>
        <w:t xml:space="preserve">lui de finanțare și/sau de data-limită a depunerii dosarului de decont, cuprinzând – fără ca enumerarea să fie limitativă – activități transversale, precum managementul de proiect, monitorizare, activități de evaluare și raportare; </w:t>
      </w:r>
    </w:p>
    <w:p w:rsidR="000C34B4" w:rsidRDefault="009C234F" w:rsidP="00805DC2">
      <w:pPr>
        <w:widowControl w:val="0"/>
        <w:ind w:firstLine="720"/>
        <w:jc w:val="both"/>
        <w:rPr>
          <w:snapToGrid w:val="0"/>
          <w:sz w:val="23"/>
          <w:szCs w:val="23"/>
        </w:rPr>
      </w:pPr>
      <w:r>
        <w:rPr>
          <w:snapToGrid w:val="0"/>
          <w:sz w:val="23"/>
          <w:szCs w:val="23"/>
        </w:rPr>
        <w:t xml:space="preserve">j) </w:t>
      </w:r>
      <w:r w:rsidR="00DA6712">
        <w:rPr>
          <w:snapToGrid w:val="0"/>
          <w:sz w:val="23"/>
          <w:szCs w:val="23"/>
        </w:rPr>
        <w:t>perioada de i</w:t>
      </w:r>
      <w:r w:rsidR="003F1AA8">
        <w:rPr>
          <w:snapToGrid w:val="0"/>
          <w:sz w:val="23"/>
          <w:szCs w:val="23"/>
        </w:rPr>
        <w:t>mplementare/durata proiectului -</w:t>
      </w:r>
      <w:r w:rsidR="00DA6712">
        <w:rPr>
          <w:snapToGrid w:val="0"/>
          <w:sz w:val="23"/>
          <w:szCs w:val="23"/>
        </w:rPr>
        <w:t xml:space="preserve"> intervalul de timp, precizat în cererea de finanțare, situat între data demarării primei și data finalizării ultimei activități specifice, adresate publicului benefici</w:t>
      </w:r>
      <w:r w:rsidR="00E03B02">
        <w:rPr>
          <w:snapToGrid w:val="0"/>
          <w:sz w:val="23"/>
          <w:szCs w:val="23"/>
        </w:rPr>
        <w:t>ar final al proiectului</w:t>
      </w:r>
      <w:r w:rsidR="00DA6712">
        <w:rPr>
          <w:snapToGrid w:val="0"/>
          <w:sz w:val="23"/>
          <w:szCs w:val="23"/>
        </w:rPr>
        <w:t>.</w:t>
      </w:r>
      <w:r w:rsidR="000C34B4">
        <w:rPr>
          <w:snapToGrid w:val="0"/>
          <w:sz w:val="23"/>
          <w:szCs w:val="23"/>
        </w:rPr>
        <w:t>”</w:t>
      </w:r>
      <w:r w:rsidR="00EA3D8F">
        <w:rPr>
          <w:snapToGrid w:val="0"/>
          <w:sz w:val="23"/>
          <w:szCs w:val="23"/>
        </w:rPr>
        <w:t xml:space="preserve"> </w:t>
      </w:r>
    </w:p>
    <w:p w:rsidR="00C976B9" w:rsidRDefault="005572CB" w:rsidP="00805DC2">
      <w:pPr>
        <w:widowControl w:val="0"/>
        <w:ind w:firstLine="720"/>
        <w:jc w:val="both"/>
        <w:rPr>
          <w:b/>
          <w:snapToGrid w:val="0"/>
          <w:sz w:val="23"/>
          <w:szCs w:val="23"/>
        </w:rPr>
      </w:pPr>
      <w:r w:rsidRPr="005572CB">
        <w:rPr>
          <w:b/>
          <w:snapToGrid w:val="0"/>
          <w:sz w:val="23"/>
          <w:szCs w:val="23"/>
        </w:rPr>
        <w:t>II.</w:t>
      </w:r>
      <w:r>
        <w:rPr>
          <w:snapToGrid w:val="0"/>
          <w:sz w:val="23"/>
          <w:szCs w:val="23"/>
        </w:rPr>
        <w:t xml:space="preserve"> La articolul </w:t>
      </w:r>
      <w:r w:rsidR="00C976B9" w:rsidRPr="00C976B9">
        <w:rPr>
          <w:snapToGrid w:val="0"/>
          <w:sz w:val="23"/>
          <w:szCs w:val="23"/>
        </w:rPr>
        <w:t xml:space="preserve">16 alineatul (2) va avea următorul cuprins: </w:t>
      </w:r>
    </w:p>
    <w:p w:rsidR="00C976B9" w:rsidRPr="00C976B9" w:rsidRDefault="00C976B9" w:rsidP="00805DC2">
      <w:pPr>
        <w:widowControl w:val="0"/>
        <w:ind w:firstLine="720"/>
        <w:jc w:val="both"/>
        <w:rPr>
          <w:snapToGrid w:val="0"/>
          <w:sz w:val="23"/>
          <w:szCs w:val="23"/>
        </w:rPr>
      </w:pPr>
      <w:r w:rsidRPr="00C976B9">
        <w:rPr>
          <w:snapToGrid w:val="0"/>
          <w:sz w:val="23"/>
          <w:szCs w:val="23"/>
        </w:rPr>
        <w:lastRenderedPageBreak/>
        <w:t>„</w:t>
      </w:r>
      <w:r w:rsidR="00FC73B8" w:rsidRPr="00964BF3">
        <w:rPr>
          <w:sz w:val="23"/>
          <w:szCs w:val="23"/>
        </w:rPr>
        <w:t xml:space="preserve">(2) </w:t>
      </w:r>
      <w:r w:rsidR="00FC73B8" w:rsidRPr="00E84C40">
        <w:rPr>
          <w:spacing w:val="-4"/>
          <w:sz w:val="23"/>
          <w:szCs w:val="23"/>
        </w:rPr>
        <w:t xml:space="preserve">În cursul procedurii de evaluare a propunerilor de proiecte, autoritatea finanțatoare poate solicita clarificări și completări ale documentelor depuse de beneficiari pentru verificarea îndeplinirii criteriilor de eligibilitate. Clarificările și completările solicitate de </w:t>
      </w:r>
      <w:r w:rsidR="00FC73B8" w:rsidRPr="00593BB9">
        <w:rPr>
          <w:spacing w:val="-4"/>
          <w:sz w:val="23"/>
          <w:szCs w:val="23"/>
        </w:rPr>
        <w:t>comisia de</w:t>
      </w:r>
      <w:r w:rsidR="00843409" w:rsidRPr="00593BB9">
        <w:rPr>
          <w:spacing w:val="-4"/>
          <w:sz w:val="23"/>
          <w:szCs w:val="23"/>
        </w:rPr>
        <w:t xml:space="preserve"> evaluare și selecție</w:t>
      </w:r>
      <w:r w:rsidR="00FC73B8" w:rsidRPr="00593BB9">
        <w:rPr>
          <w:spacing w:val="-4"/>
          <w:sz w:val="23"/>
          <w:szCs w:val="23"/>
        </w:rPr>
        <w:t xml:space="preserve"> se vor înainta în termen de cel mult 3 zile de</w:t>
      </w:r>
      <w:r w:rsidR="00FC73B8" w:rsidRPr="00E84C40">
        <w:rPr>
          <w:spacing w:val="-4"/>
          <w:sz w:val="23"/>
          <w:szCs w:val="23"/>
        </w:rPr>
        <w:t xml:space="preserve"> la data înregistrării solicitării</w:t>
      </w:r>
      <w:r w:rsidR="00FC73B8" w:rsidRPr="00964BF3">
        <w:rPr>
          <w:spacing w:val="-4"/>
          <w:sz w:val="23"/>
          <w:szCs w:val="23"/>
        </w:rPr>
        <w:t>.</w:t>
      </w:r>
      <w:r w:rsidRPr="00C976B9">
        <w:rPr>
          <w:snapToGrid w:val="0"/>
          <w:sz w:val="23"/>
          <w:szCs w:val="23"/>
        </w:rPr>
        <w:t>”</w:t>
      </w:r>
      <w:r w:rsidR="00FC73B8">
        <w:rPr>
          <w:snapToGrid w:val="0"/>
          <w:sz w:val="23"/>
          <w:szCs w:val="23"/>
        </w:rPr>
        <w:t xml:space="preserve"> </w:t>
      </w:r>
    </w:p>
    <w:p w:rsidR="004A3A3E" w:rsidRDefault="00C976B9" w:rsidP="00805DC2">
      <w:pPr>
        <w:widowControl w:val="0"/>
        <w:ind w:firstLine="720"/>
        <w:jc w:val="both"/>
        <w:rPr>
          <w:b/>
          <w:snapToGrid w:val="0"/>
          <w:sz w:val="23"/>
          <w:szCs w:val="23"/>
        </w:rPr>
      </w:pPr>
      <w:r w:rsidRPr="00C976B9">
        <w:rPr>
          <w:b/>
          <w:snapToGrid w:val="0"/>
          <w:sz w:val="23"/>
          <w:szCs w:val="23"/>
        </w:rPr>
        <w:t>II</w:t>
      </w:r>
      <w:r w:rsidR="00F44958">
        <w:rPr>
          <w:b/>
          <w:snapToGrid w:val="0"/>
          <w:sz w:val="23"/>
          <w:szCs w:val="23"/>
        </w:rPr>
        <w:t>I</w:t>
      </w:r>
      <w:r w:rsidRPr="00C976B9">
        <w:rPr>
          <w:b/>
          <w:snapToGrid w:val="0"/>
          <w:sz w:val="23"/>
          <w:szCs w:val="23"/>
        </w:rPr>
        <w:t>.</w:t>
      </w:r>
      <w:r>
        <w:rPr>
          <w:snapToGrid w:val="0"/>
          <w:sz w:val="23"/>
          <w:szCs w:val="23"/>
        </w:rPr>
        <w:t xml:space="preserve"> </w:t>
      </w:r>
      <w:r w:rsidR="004A3A3E" w:rsidRPr="004A3A3E">
        <w:rPr>
          <w:snapToGrid w:val="0"/>
          <w:sz w:val="23"/>
          <w:szCs w:val="23"/>
        </w:rPr>
        <w:t>La articolul 16 după alineatul (3) se va introduce un nou alineat</w:t>
      </w:r>
      <w:r w:rsidR="00697CCA">
        <w:rPr>
          <w:snapToGrid w:val="0"/>
          <w:sz w:val="23"/>
          <w:szCs w:val="23"/>
        </w:rPr>
        <w:t>, alineatul (4) cu</w:t>
      </w:r>
      <w:r w:rsidR="004A3A3E" w:rsidRPr="004A3A3E">
        <w:rPr>
          <w:snapToGrid w:val="0"/>
          <w:sz w:val="23"/>
          <w:szCs w:val="23"/>
        </w:rPr>
        <w:t xml:space="preserve"> următorul cuprins:</w:t>
      </w:r>
      <w:r w:rsidR="004A3A3E">
        <w:rPr>
          <w:b/>
          <w:snapToGrid w:val="0"/>
          <w:sz w:val="23"/>
          <w:szCs w:val="23"/>
        </w:rPr>
        <w:t xml:space="preserve"> </w:t>
      </w:r>
    </w:p>
    <w:p w:rsidR="004A3A3E" w:rsidRPr="00EE3089" w:rsidRDefault="005A6786" w:rsidP="00EE3089">
      <w:pPr>
        <w:widowControl w:val="0"/>
        <w:ind w:firstLine="720"/>
        <w:jc w:val="both"/>
        <w:rPr>
          <w:sz w:val="23"/>
          <w:szCs w:val="23"/>
        </w:rPr>
      </w:pPr>
      <w:r w:rsidRPr="007726DE">
        <w:rPr>
          <w:snapToGrid w:val="0"/>
          <w:sz w:val="23"/>
          <w:szCs w:val="23"/>
        </w:rPr>
        <w:t>„</w:t>
      </w:r>
      <w:r w:rsidR="007726DE" w:rsidRPr="007726DE">
        <w:rPr>
          <w:sz w:val="23"/>
          <w:szCs w:val="23"/>
        </w:rPr>
        <w:t>(4) Solicitanții au obligația de a pre</w:t>
      </w:r>
      <w:r w:rsidR="00EE3089">
        <w:rPr>
          <w:sz w:val="23"/>
          <w:szCs w:val="23"/>
        </w:rPr>
        <w:t>ciza, în formularele de la alin. (1) lit. a) și b)</w:t>
      </w:r>
      <w:r w:rsidR="007726DE" w:rsidRPr="007726DE">
        <w:rPr>
          <w:sz w:val="23"/>
          <w:szCs w:val="23"/>
        </w:rPr>
        <w:t>, durata de implementare a proiectului și data/perioada desfășurării activităților adresate publicului beneficiar</w:t>
      </w:r>
      <w:r w:rsidR="007726DE">
        <w:rPr>
          <w:sz w:val="23"/>
          <w:szCs w:val="23"/>
        </w:rPr>
        <w:t>.</w:t>
      </w:r>
      <w:r w:rsidRPr="005A6786">
        <w:rPr>
          <w:snapToGrid w:val="0"/>
          <w:sz w:val="23"/>
          <w:szCs w:val="23"/>
        </w:rPr>
        <w:t>”</w:t>
      </w:r>
      <w:r w:rsidR="007726DE">
        <w:rPr>
          <w:snapToGrid w:val="0"/>
          <w:sz w:val="23"/>
          <w:szCs w:val="23"/>
        </w:rPr>
        <w:t xml:space="preserve"> </w:t>
      </w:r>
    </w:p>
    <w:p w:rsidR="00042FC9" w:rsidRPr="0078447D" w:rsidRDefault="00F44958" w:rsidP="00805DC2">
      <w:pPr>
        <w:widowControl w:val="0"/>
        <w:ind w:firstLine="720"/>
        <w:jc w:val="both"/>
        <w:rPr>
          <w:snapToGrid w:val="0"/>
          <w:sz w:val="23"/>
          <w:szCs w:val="23"/>
        </w:rPr>
      </w:pPr>
      <w:r>
        <w:rPr>
          <w:b/>
          <w:snapToGrid w:val="0"/>
          <w:sz w:val="23"/>
          <w:szCs w:val="23"/>
        </w:rPr>
        <w:t>IV</w:t>
      </w:r>
      <w:r w:rsidR="004A3A3E">
        <w:rPr>
          <w:b/>
          <w:snapToGrid w:val="0"/>
          <w:sz w:val="23"/>
          <w:szCs w:val="23"/>
        </w:rPr>
        <w:t xml:space="preserve">. </w:t>
      </w:r>
      <w:r w:rsidR="009D6404" w:rsidRPr="0078447D">
        <w:rPr>
          <w:snapToGrid w:val="0"/>
          <w:sz w:val="23"/>
          <w:szCs w:val="23"/>
        </w:rPr>
        <w:t xml:space="preserve">Articolul 32 va avea următorul cuprins: </w:t>
      </w:r>
    </w:p>
    <w:p w:rsidR="00910835" w:rsidRPr="0078447D" w:rsidRDefault="003C31C7" w:rsidP="005572CB">
      <w:pPr>
        <w:widowControl w:val="0"/>
        <w:autoSpaceDE w:val="0"/>
        <w:autoSpaceDN w:val="0"/>
        <w:adjustRightInd w:val="0"/>
        <w:ind w:firstLine="709"/>
        <w:jc w:val="both"/>
        <w:rPr>
          <w:sz w:val="23"/>
          <w:szCs w:val="23"/>
        </w:rPr>
      </w:pPr>
      <w:r w:rsidRPr="0078447D">
        <w:rPr>
          <w:snapToGrid w:val="0"/>
          <w:sz w:val="23"/>
          <w:szCs w:val="23"/>
        </w:rPr>
        <w:t>„</w:t>
      </w:r>
      <w:r w:rsidR="004F50B0" w:rsidRPr="00CE5532">
        <w:rPr>
          <w:b/>
          <w:bCs/>
          <w:sz w:val="23"/>
          <w:szCs w:val="23"/>
        </w:rPr>
        <w:t>Art. 32.</w:t>
      </w:r>
      <w:r w:rsidR="004F50B0" w:rsidRPr="0078447D">
        <w:rPr>
          <w:b/>
          <w:bCs/>
          <w:sz w:val="23"/>
          <w:szCs w:val="23"/>
        </w:rPr>
        <w:t xml:space="preserve"> - </w:t>
      </w:r>
      <w:r w:rsidR="004F50B0" w:rsidRPr="0078447D">
        <w:rPr>
          <w:bCs/>
          <w:sz w:val="23"/>
          <w:szCs w:val="23"/>
        </w:rPr>
        <w:t xml:space="preserve">(1) </w:t>
      </w:r>
      <w:r w:rsidR="004F50B0" w:rsidRPr="0078447D">
        <w:rPr>
          <w:sz w:val="23"/>
          <w:szCs w:val="23"/>
        </w:rPr>
        <w:t>Documentația</w:t>
      </w:r>
      <w:r w:rsidR="004F50B0" w:rsidRPr="0078447D">
        <w:rPr>
          <w:spacing w:val="-3"/>
          <w:sz w:val="23"/>
          <w:szCs w:val="23"/>
        </w:rPr>
        <w:t xml:space="preserve"> </w:t>
      </w:r>
      <w:r w:rsidR="004F50B0" w:rsidRPr="0078447D">
        <w:rPr>
          <w:sz w:val="23"/>
          <w:szCs w:val="23"/>
        </w:rPr>
        <w:t>de</w:t>
      </w:r>
      <w:r w:rsidR="004F50B0" w:rsidRPr="0078447D">
        <w:rPr>
          <w:spacing w:val="-4"/>
          <w:sz w:val="23"/>
          <w:szCs w:val="23"/>
        </w:rPr>
        <w:t xml:space="preserve"> </w:t>
      </w:r>
      <w:r w:rsidR="004F50B0" w:rsidRPr="0078447D">
        <w:rPr>
          <w:sz w:val="23"/>
          <w:szCs w:val="23"/>
        </w:rPr>
        <w:t>solicitare</w:t>
      </w:r>
      <w:r w:rsidR="004F50B0" w:rsidRPr="0078447D">
        <w:rPr>
          <w:spacing w:val="-4"/>
          <w:sz w:val="23"/>
          <w:szCs w:val="23"/>
        </w:rPr>
        <w:t xml:space="preserve"> </w:t>
      </w:r>
      <w:r w:rsidR="004F50B0" w:rsidRPr="0078447D">
        <w:rPr>
          <w:sz w:val="23"/>
          <w:szCs w:val="23"/>
        </w:rPr>
        <w:t>a</w:t>
      </w:r>
      <w:r w:rsidR="004F50B0" w:rsidRPr="0078447D">
        <w:rPr>
          <w:spacing w:val="-2"/>
          <w:sz w:val="23"/>
          <w:szCs w:val="23"/>
        </w:rPr>
        <w:t xml:space="preserve"> </w:t>
      </w:r>
      <w:r w:rsidR="004F50B0" w:rsidRPr="0078447D">
        <w:rPr>
          <w:sz w:val="23"/>
          <w:szCs w:val="23"/>
        </w:rPr>
        <w:t>finanțării</w:t>
      </w:r>
      <w:r w:rsidR="004F50B0" w:rsidRPr="0078447D">
        <w:rPr>
          <w:spacing w:val="-3"/>
          <w:sz w:val="23"/>
          <w:szCs w:val="23"/>
        </w:rPr>
        <w:t xml:space="preserve"> </w:t>
      </w:r>
      <w:r w:rsidR="004F50B0" w:rsidRPr="0078447D">
        <w:rPr>
          <w:sz w:val="23"/>
          <w:szCs w:val="23"/>
        </w:rPr>
        <w:t>este</w:t>
      </w:r>
      <w:r w:rsidR="004F50B0" w:rsidRPr="0078447D">
        <w:rPr>
          <w:spacing w:val="-3"/>
          <w:sz w:val="23"/>
          <w:szCs w:val="23"/>
        </w:rPr>
        <w:t xml:space="preserve"> </w:t>
      </w:r>
      <w:r w:rsidR="004F50B0" w:rsidRPr="0078447D">
        <w:rPr>
          <w:sz w:val="23"/>
          <w:szCs w:val="23"/>
        </w:rPr>
        <w:t>analizată</w:t>
      </w:r>
      <w:r w:rsidR="004F50B0" w:rsidRPr="0078447D">
        <w:rPr>
          <w:spacing w:val="-3"/>
          <w:sz w:val="23"/>
          <w:szCs w:val="23"/>
        </w:rPr>
        <w:t xml:space="preserve"> </w:t>
      </w:r>
      <w:r w:rsidR="004F50B0" w:rsidRPr="0078447D">
        <w:rPr>
          <w:sz w:val="23"/>
          <w:szCs w:val="23"/>
        </w:rPr>
        <w:t>de</w:t>
      </w:r>
      <w:r w:rsidR="004F50B0" w:rsidRPr="0078447D">
        <w:rPr>
          <w:spacing w:val="-5"/>
          <w:sz w:val="23"/>
          <w:szCs w:val="23"/>
        </w:rPr>
        <w:t xml:space="preserve"> </w:t>
      </w:r>
      <w:r w:rsidR="004F50B0" w:rsidRPr="0078447D">
        <w:rPr>
          <w:sz w:val="23"/>
          <w:szCs w:val="23"/>
        </w:rPr>
        <w:t>către</w:t>
      </w:r>
      <w:r w:rsidR="004F50B0" w:rsidRPr="0078447D">
        <w:rPr>
          <w:spacing w:val="-5"/>
          <w:sz w:val="23"/>
          <w:szCs w:val="23"/>
        </w:rPr>
        <w:t xml:space="preserve"> </w:t>
      </w:r>
      <w:r w:rsidR="004F50B0" w:rsidRPr="0078447D">
        <w:rPr>
          <w:sz w:val="23"/>
          <w:szCs w:val="23"/>
        </w:rPr>
        <w:t xml:space="preserve">membrii comisiei de evaluare și selecție în termenul stabilit prin anunțul de participare și va fi notată potrivit următoarei grile de evaluare: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2"/>
        <w:gridCol w:w="1288"/>
      </w:tblGrid>
      <w:tr w:rsidR="003F3325" w:rsidRPr="0078447D" w:rsidTr="003F3325">
        <w:trPr>
          <w:jc w:val="center"/>
        </w:trPr>
        <w:tc>
          <w:tcPr>
            <w:tcW w:w="6492" w:type="dxa"/>
          </w:tcPr>
          <w:p w:rsidR="003F3325" w:rsidRPr="0078447D" w:rsidRDefault="003F3325" w:rsidP="00434F6B">
            <w:pPr>
              <w:jc w:val="center"/>
              <w:rPr>
                <w:b/>
                <w:sz w:val="23"/>
                <w:szCs w:val="23"/>
              </w:rPr>
            </w:pPr>
            <w:r w:rsidRPr="0078447D">
              <w:rPr>
                <w:b/>
                <w:sz w:val="23"/>
                <w:szCs w:val="23"/>
              </w:rPr>
              <w:t>Criteriu</w:t>
            </w:r>
          </w:p>
        </w:tc>
        <w:tc>
          <w:tcPr>
            <w:tcW w:w="1288" w:type="dxa"/>
          </w:tcPr>
          <w:p w:rsidR="003F3325" w:rsidRPr="0078447D" w:rsidRDefault="003F3325" w:rsidP="003F3325">
            <w:pPr>
              <w:jc w:val="center"/>
              <w:rPr>
                <w:b/>
                <w:sz w:val="23"/>
                <w:szCs w:val="23"/>
              </w:rPr>
            </w:pPr>
          </w:p>
        </w:tc>
      </w:tr>
      <w:tr w:rsidR="003F3325" w:rsidRPr="0078447D" w:rsidTr="003F3325">
        <w:trPr>
          <w:jc w:val="center"/>
        </w:trPr>
        <w:tc>
          <w:tcPr>
            <w:tcW w:w="6492" w:type="dxa"/>
          </w:tcPr>
          <w:p w:rsidR="003F3325" w:rsidRPr="0078447D" w:rsidRDefault="003F3325" w:rsidP="00434F6B">
            <w:pPr>
              <w:jc w:val="both"/>
              <w:rPr>
                <w:b/>
                <w:sz w:val="23"/>
                <w:szCs w:val="23"/>
              </w:rPr>
            </w:pPr>
            <w:r w:rsidRPr="0078447D">
              <w:rPr>
                <w:b/>
                <w:sz w:val="23"/>
                <w:szCs w:val="23"/>
              </w:rPr>
              <w:t>1. Relevanţa</w:t>
            </w:r>
          </w:p>
        </w:tc>
        <w:tc>
          <w:tcPr>
            <w:tcW w:w="1288" w:type="dxa"/>
          </w:tcPr>
          <w:p w:rsidR="003F3325" w:rsidRPr="0078447D" w:rsidRDefault="003F3325" w:rsidP="003F3325">
            <w:pPr>
              <w:jc w:val="center"/>
              <w:rPr>
                <w:b/>
                <w:sz w:val="23"/>
                <w:szCs w:val="23"/>
              </w:rPr>
            </w:pPr>
          </w:p>
        </w:tc>
      </w:tr>
      <w:tr w:rsidR="003F3325" w:rsidRPr="0078447D" w:rsidTr="003F3325">
        <w:trPr>
          <w:jc w:val="center"/>
        </w:trPr>
        <w:tc>
          <w:tcPr>
            <w:tcW w:w="6492" w:type="dxa"/>
          </w:tcPr>
          <w:p w:rsidR="003F3325" w:rsidRPr="0078447D" w:rsidRDefault="003F3325" w:rsidP="004F50B0">
            <w:pPr>
              <w:numPr>
                <w:ilvl w:val="1"/>
                <w:numId w:val="8"/>
              </w:numPr>
              <w:jc w:val="both"/>
              <w:rPr>
                <w:sz w:val="23"/>
                <w:szCs w:val="23"/>
              </w:rPr>
            </w:pPr>
            <w:r w:rsidRPr="0078447D">
              <w:rPr>
                <w:sz w:val="23"/>
                <w:szCs w:val="23"/>
              </w:rPr>
              <w:t>Cât de justificate, necesare şi practice sunt activităţile propuse?</w:t>
            </w:r>
          </w:p>
        </w:tc>
        <w:tc>
          <w:tcPr>
            <w:tcW w:w="1288" w:type="dxa"/>
          </w:tcPr>
          <w:p w:rsidR="003F3325" w:rsidRPr="0078447D" w:rsidRDefault="003F3325" w:rsidP="003F3325">
            <w:pPr>
              <w:jc w:val="center"/>
              <w:rPr>
                <w:sz w:val="23"/>
                <w:szCs w:val="23"/>
              </w:rPr>
            </w:pPr>
            <w:r w:rsidRPr="0078447D">
              <w:rPr>
                <w:sz w:val="23"/>
                <w:szCs w:val="23"/>
              </w:rPr>
              <w:t xml:space="preserve">1 - 20 </w:t>
            </w:r>
          </w:p>
        </w:tc>
      </w:tr>
      <w:tr w:rsidR="003F3325" w:rsidRPr="0078447D" w:rsidTr="003F3325">
        <w:trPr>
          <w:jc w:val="center"/>
        </w:trPr>
        <w:tc>
          <w:tcPr>
            <w:tcW w:w="6492" w:type="dxa"/>
          </w:tcPr>
          <w:p w:rsidR="003F3325" w:rsidRPr="0078447D" w:rsidRDefault="003F3325" w:rsidP="00434F6B">
            <w:pPr>
              <w:jc w:val="both"/>
              <w:rPr>
                <w:b/>
                <w:sz w:val="23"/>
                <w:szCs w:val="23"/>
              </w:rPr>
            </w:pPr>
            <w:r w:rsidRPr="0078447D">
              <w:rPr>
                <w:b/>
                <w:sz w:val="23"/>
                <w:szCs w:val="23"/>
              </w:rPr>
              <w:t>2. Coerență</w:t>
            </w:r>
          </w:p>
        </w:tc>
        <w:tc>
          <w:tcPr>
            <w:tcW w:w="1288" w:type="dxa"/>
          </w:tcPr>
          <w:p w:rsidR="003F3325" w:rsidRPr="0078447D" w:rsidRDefault="003F3325" w:rsidP="003F3325">
            <w:pPr>
              <w:jc w:val="center"/>
              <w:rPr>
                <w:b/>
                <w:sz w:val="23"/>
                <w:szCs w:val="23"/>
              </w:rPr>
            </w:pPr>
          </w:p>
        </w:tc>
      </w:tr>
      <w:tr w:rsidR="003F3325" w:rsidRPr="0078447D" w:rsidTr="003F3325">
        <w:trPr>
          <w:jc w:val="center"/>
        </w:trPr>
        <w:tc>
          <w:tcPr>
            <w:tcW w:w="6492" w:type="dxa"/>
          </w:tcPr>
          <w:p w:rsidR="003F3325" w:rsidRPr="0078447D" w:rsidRDefault="003F3325" w:rsidP="00434F6B">
            <w:pPr>
              <w:jc w:val="both"/>
              <w:rPr>
                <w:sz w:val="23"/>
                <w:szCs w:val="23"/>
              </w:rPr>
            </w:pPr>
            <w:r w:rsidRPr="0078447D">
              <w:rPr>
                <w:sz w:val="23"/>
                <w:szCs w:val="23"/>
              </w:rPr>
              <w:t>2.1 Cât de coerent, clar şi realist este conţinutul proiectului?</w:t>
            </w:r>
          </w:p>
        </w:tc>
        <w:tc>
          <w:tcPr>
            <w:tcW w:w="1288" w:type="dxa"/>
          </w:tcPr>
          <w:p w:rsidR="003F3325" w:rsidRPr="0078447D" w:rsidRDefault="003F3325" w:rsidP="003F3325">
            <w:pPr>
              <w:jc w:val="center"/>
              <w:rPr>
                <w:sz w:val="23"/>
                <w:szCs w:val="23"/>
              </w:rPr>
            </w:pPr>
            <w:r w:rsidRPr="0078447D">
              <w:rPr>
                <w:sz w:val="23"/>
                <w:szCs w:val="23"/>
              </w:rPr>
              <w:t xml:space="preserve">1 - 20 </w:t>
            </w:r>
          </w:p>
        </w:tc>
      </w:tr>
      <w:tr w:rsidR="003F3325" w:rsidRPr="0078447D" w:rsidTr="003F3325">
        <w:trPr>
          <w:jc w:val="center"/>
        </w:trPr>
        <w:tc>
          <w:tcPr>
            <w:tcW w:w="6492" w:type="dxa"/>
          </w:tcPr>
          <w:p w:rsidR="003F3325" w:rsidRPr="0078447D" w:rsidRDefault="003F3325" w:rsidP="00434F6B">
            <w:pPr>
              <w:jc w:val="both"/>
              <w:rPr>
                <w:b/>
                <w:sz w:val="23"/>
                <w:szCs w:val="23"/>
              </w:rPr>
            </w:pPr>
            <w:r w:rsidRPr="0078447D">
              <w:rPr>
                <w:b/>
                <w:sz w:val="23"/>
                <w:szCs w:val="23"/>
              </w:rPr>
              <w:t>3. Buget şi eficacitatea costurilor</w:t>
            </w:r>
          </w:p>
        </w:tc>
        <w:tc>
          <w:tcPr>
            <w:tcW w:w="1288" w:type="dxa"/>
          </w:tcPr>
          <w:p w:rsidR="003F3325" w:rsidRPr="0078447D" w:rsidRDefault="003F3325" w:rsidP="003F3325">
            <w:pPr>
              <w:jc w:val="center"/>
              <w:rPr>
                <w:b/>
                <w:sz w:val="23"/>
                <w:szCs w:val="23"/>
              </w:rPr>
            </w:pPr>
          </w:p>
        </w:tc>
      </w:tr>
      <w:tr w:rsidR="003F3325" w:rsidRPr="0078447D" w:rsidTr="003F3325">
        <w:trPr>
          <w:jc w:val="center"/>
        </w:trPr>
        <w:tc>
          <w:tcPr>
            <w:tcW w:w="6492" w:type="dxa"/>
          </w:tcPr>
          <w:p w:rsidR="003F3325" w:rsidRPr="0078447D" w:rsidRDefault="003F3325" w:rsidP="00434F6B">
            <w:pPr>
              <w:jc w:val="both"/>
              <w:rPr>
                <w:sz w:val="23"/>
                <w:szCs w:val="23"/>
              </w:rPr>
            </w:pPr>
            <w:r w:rsidRPr="0078447D">
              <w:rPr>
                <w:sz w:val="23"/>
                <w:szCs w:val="23"/>
              </w:rPr>
              <w:t>3.1 În ce măsu</w:t>
            </w:r>
            <w:r w:rsidR="006D1D48">
              <w:rPr>
                <w:sz w:val="23"/>
                <w:szCs w:val="23"/>
              </w:rPr>
              <w:t>ră bugetul este clar, realist,</w:t>
            </w:r>
            <w:r w:rsidRPr="0078447D">
              <w:rPr>
                <w:sz w:val="23"/>
                <w:szCs w:val="23"/>
              </w:rPr>
              <w:t xml:space="preserve"> detaliat şi justificat pentru implementarea proiectului?</w:t>
            </w:r>
          </w:p>
        </w:tc>
        <w:tc>
          <w:tcPr>
            <w:tcW w:w="1288" w:type="dxa"/>
          </w:tcPr>
          <w:p w:rsidR="003F3325" w:rsidRPr="0078447D" w:rsidRDefault="003F3325" w:rsidP="003F3325">
            <w:pPr>
              <w:jc w:val="center"/>
              <w:rPr>
                <w:sz w:val="23"/>
                <w:szCs w:val="23"/>
              </w:rPr>
            </w:pPr>
            <w:r w:rsidRPr="0078447D">
              <w:rPr>
                <w:sz w:val="23"/>
                <w:szCs w:val="23"/>
              </w:rPr>
              <w:t xml:space="preserve">1 - 20 </w:t>
            </w:r>
          </w:p>
        </w:tc>
      </w:tr>
      <w:tr w:rsidR="003F3325" w:rsidRPr="0078447D" w:rsidTr="003F3325">
        <w:trPr>
          <w:jc w:val="center"/>
        </w:trPr>
        <w:tc>
          <w:tcPr>
            <w:tcW w:w="6492" w:type="dxa"/>
          </w:tcPr>
          <w:p w:rsidR="003F3325" w:rsidRPr="0078447D" w:rsidRDefault="003F3325" w:rsidP="00434F6B">
            <w:pPr>
              <w:rPr>
                <w:b/>
                <w:sz w:val="23"/>
                <w:szCs w:val="23"/>
              </w:rPr>
            </w:pPr>
            <w:r w:rsidRPr="0078447D">
              <w:rPr>
                <w:b/>
                <w:sz w:val="23"/>
                <w:szCs w:val="23"/>
              </w:rPr>
              <w:t>4. Rezultatul/impactul scontat</w:t>
            </w:r>
          </w:p>
        </w:tc>
        <w:tc>
          <w:tcPr>
            <w:tcW w:w="1288" w:type="dxa"/>
          </w:tcPr>
          <w:p w:rsidR="003F3325" w:rsidRPr="0078447D" w:rsidRDefault="003F3325" w:rsidP="003F3325">
            <w:pPr>
              <w:jc w:val="center"/>
              <w:rPr>
                <w:b/>
                <w:sz w:val="23"/>
                <w:szCs w:val="23"/>
              </w:rPr>
            </w:pPr>
          </w:p>
        </w:tc>
      </w:tr>
      <w:tr w:rsidR="003F3325" w:rsidRPr="0078447D" w:rsidTr="003F3325">
        <w:trPr>
          <w:jc w:val="center"/>
        </w:trPr>
        <w:tc>
          <w:tcPr>
            <w:tcW w:w="6492" w:type="dxa"/>
          </w:tcPr>
          <w:p w:rsidR="003F3325" w:rsidRPr="0078447D" w:rsidRDefault="003F3325" w:rsidP="00434F6B">
            <w:pPr>
              <w:rPr>
                <w:b/>
                <w:sz w:val="23"/>
                <w:szCs w:val="23"/>
              </w:rPr>
            </w:pPr>
            <w:r w:rsidRPr="0078447D">
              <w:rPr>
                <w:sz w:val="23"/>
                <w:szCs w:val="23"/>
              </w:rPr>
              <w:t>4.1 Ce rezultate concrete se vor realiza? Cu ce impact? Rezultatele sunt cuantificabile? Sunt precizate indicatorii de performanţă?</w:t>
            </w:r>
            <w:r w:rsidR="002F6E66" w:rsidRPr="0078447D">
              <w:rPr>
                <w:sz w:val="23"/>
                <w:szCs w:val="23"/>
              </w:rPr>
              <w:t xml:space="preserve"> </w:t>
            </w:r>
          </w:p>
        </w:tc>
        <w:tc>
          <w:tcPr>
            <w:tcW w:w="1288" w:type="dxa"/>
          </w:tcPr>
          <w:p w:rsidR="003F3325" w:rsidRPr="0078447D" w:rsidRDefault="003F3325" w:rsidP="003F3325">
            <w:pPr>
              <w:jc w:val="center"/>
              <w:rPr>
                <w:sz w:val="23"/>
                <w:szCs w:val="23"/>
              </w:rPr>
            </w:pPr>
            <w:r w:rsidRPr="0078447D">
              <w:rPr>
                <w:sz w:val="23"/>
                <w:szCs w:val="23"/>
              </w:rPr>
              <w:t xml:space="preserve">1 - 20 </w:t>
            </w:r>
          </w:p>
        </w:tc>
      </w:tr>
      <w:tr w:rsidR="003F3325" w:rsidRPr="0078447D" w:rsidTr="003F3325">
        <w:trPr>
          <w:jc w:val="center"/>
        </w:trPr>
        <w:tc>
          <w:tcPr>
            <w:tcW w:w="6492" w:type="dxa"/>
          </w:tcPr>
          <w:p w:rsidR="003F3325" w:rsidRPr="0078447D" w:rsidRDefault="003F3325" w:rsidP="00464BF9">
            <w:pPr>
              <w:rPr>
                <w:sz w:val="23"/>
                <w:szCs w:val="23"/>
              </w:rPr>
            </w:pPr>
            <w:r w:rsidRPr="0078447D">
              <w:rPr>
                <w:b/>
                <w:sz w:val="23"/>
                <w:szCs w:val="23"/>
              </w:rPr>
              <w:t xml:space="preserve">5. Experienţa managerială a aplicantului în domeniul respectiv </w:t>
            </w:r>
          </w:p>
        </w:tc>
        <w:tc>
          <w:tcPr>
            <w:tcW w:w="1288" w:type="dxa"/>
          </w:tcPr>
          <w:p w:rsidR="003F3325" w:rsidRPr="0078447D" w:rsidRDefault="003F3325" w:rsidP="003F3325">
            <w:pPr>
              <w:jc w:val="center"/>
              <w:rPr>
                <w:b/>
                <w:sz w:val="23"/>
                <w:szCs w:val="23"/>
              </w:rPr>
            </w:pPr>
          </w:p>
        </w:tc>
      </w:tr>
      <w:tr w:rsidR="003F3325" w:rsidRPr="0078447D" w:rsidTr="003F3325">
        <w:trPr>
          <w:jc w:val="center"/>
        </w:trPr>
        <w:tc>
          <w:tcPr>
            <w:tcW w:w="6492" w:type="dxa"/>
          </w:tcPr>
          <w:p w:rsidR="003F3325" w:rsidRPr="0078447D" w:rsidRDefault="003F3325" w:rsidP="00464BF9">
            <w:pPr>
              <w:rPr>
                <w:sz w:val="23"/>
                <w:szCs w:val="23"/>
              </w:rPr>
            </w:pPr>
            <w:r w:rsidRPr="0078447D">
              <w:rPr>
                <w:sz w:val="23"/>
                <w:szCs w:val="23"/>
              </w:rPr>
              <w:t xml:space="preserve">5.1 Cunoştinţele de specialitate ale aplicantului? </w:t>
            </w:r>
          </w:p>
        </w:tc>
        <w:tc>
          <w:tcPr>
            <w:tcW w:w="1288" w:type="dxa"/>
          </w:tcPr>
          <w:p w:rsidR="003F3325" w:rsidRPr="0078447D" w:rsidRDefault="003F3325" w:rsidP="003F3325">
            <w:pPr>
              <w:jc w:val="center"/>
              <w:rPr>
                <w:sz w:val="23"/>
                <w:szCs w:val="23"/>
              </w:rPr>
            </w:pPr>
            <w:r w:rsidRPr="0078447D">
              <w:rPr>
                <w:sz w:val="23"/>
                <w:szCs w:val="23"/>
              </w:rPr>
              <w:t xml:space="preserve">1 - 20 </w:t>
            </w:r>
          </w:p>
        </w:tc>
      </w:tr>
    </w:tbl>
    <w:p w:rsidR="004F50B0" w:rsidRPr="0078447D" w:rsidRDefault="004F50B0" w:rsidP="0078447D">
      <w:pPr>
        <w:widowControl w:val="0"/>
        <w:autoSpaceDE w:val="0"/>
        <w:autoSpaceDN w:val="0"/>
        <w:adjustRightInd w:val="0"/>
        <w:ind w:firstLine="709"/>
        <w:jc w:val="both"/>
        <w:rPr>
          <w:sz w:val="23"/>
          <w:szCs w:val="23"/>
        </w:rPr>
      </w:pPr>
      <w:r w:rsidRPr="0078447D">
        <w:rPr>
          <w:sz w:val="23"/>
          <w:szCs w:val="23"/>
        </w:rPr>
        <w:t xml:space="preserve">(2) Proiectele care nu întrunesc </w:t>
      </w:r>
      <w:r w:rsidRPr="00CE5532">
        <w:rPr>
          <w:sz w:val="23"/>
          <w:szCs w:val="23"/>
        </w:rPr>
        <w:t>50 de puncte,</w:t>
      </w:r>
      <w:r w:rsidRPr="0078447D">
        <w:rPr>
          <w:sz w:val="23"/>
          <w:szCs w:val="23"/>
        </w:rPr>
        <w:t xml:space="preserve"> nu vor primi finanțare. </w:t>
      </w:r>
    </w:p>
    <w:p w:rsidR="009D6404" w:rsidRPr="0078447D" w:rsidRDefault="004F50B0" w:rsidP="0078447D">
      <w:pPr>
        <w:widowControl w:val="0"/>
        <w:autoSpaceDE w:val="0"/>
        <w:autoSpaceDN w:val="0"/>
        <w:adjustRightInd w:val="0"/>
        <w:ind w:firstLine="709"/>
        <w:jc w:val="both"/>
        <w:rPr>
          <w:snapToGrid w:val="0"/>
          <w:sz w:val="23"/>
          <w:szCs w:val="23"/>
        </w:rPr>
      </w:pPr>
      <w:r w:rsidRPr="0078447D">
        <w:rPr>
          <w:sz w:val="23"/>
          <w:szCs w:val="23"/>
        </w:rPr>
        <w:t xml:space="preserve">(3) Pentru proiectele care întrunesc </w:t>
      </w:r>
      <w:r w:rsidRPr="00CE5532">
        <w:rPr>
          <w:sz w:val="23"/>
          <w:szCs w:val="23"/>
        </w:rPr>
        <w:t>50 de puncte,</w:t>
      </w:r>
      <w:r w:rsidRPr="0078447D">
        <w:rPr>
          <w:sz w:val="23"/>
          <w:szCs w:val="23"/>
        </w:rPr>
        <w:t xml:space="preserve"> finanțarea se acordă pentru acoperirea parțială a cheltuielilor în cuantumul votat cu majoritatea membrilor comisiei de evaluare și selecție, în baza unui</w:t>
      </w:r>
      <w:r w:rsidR="009D1B1B" w:rsidRPr="0078447D">
        <w:rPr>
          <w:sz w:val="23"/>
          <w:szCs w:val="23"/>
        </w:rPr>
        <w:t xml:space="preserve"> contract încheiat între părți.</w:t>
      </w:r>
      <w:r w:rsidR="003C31C7" w:rsidRPr="0078447D">
        <w:rPr>
          <w:snapToGrid w:val="0"/>
          <w:sz w:val="23"/>
          <w:szCs w:val="23"/>
        </w:rPr>
        <w:t>”</w:t>
      </w:r>
      <w:r w:rsidR="009D1B1B" w:rsidRPr="0078447D">
        <w:rPr>
          <w:snapToGrid w:val="0"/>
          <w:sz w:val="23"/>
          <w:szCs w:val="23"/>
        </w:rPr>
        <w:t xml:space="preserve"> </w:t>
      </w:r>
    </w:p>
    <w:p w:rsidR="009D1B1B" w:rsidRPr="0078447D" w:rsidRDefault="00FC73B8" w:rsidP="0078447D">
      <w:pPr>
        <w:widowControl w:val="0"/>
        <w:autoSpaceDE w:val="0"/>
        <w:autoSpaceDN w:val="0"/>
        <w:adjustRightInd w:val="0"/>
        <w:ind w:firstLine="709"/>
        <w:jc w:val="both"/>
        <w:rPr>
          <w:sz w:val="23"/>
          <w:szCs w:val="23"/>
        </w:rPr>
      </w:pPr>
      <w:r>
        <w:rPr>
          <w:b/>
          <w:sz w:val="23"/>
          <w:szCs w:val="23"/>
        </w:rPr>
        <w:t>V</w:t>
      </w:r>
      <w:r w:rsidR="00A4603B" w:rsidRPr="0078447D">
        <w:rPr>
          <w:b/>
          <w:sz w:val="23"/>
          <w:szCs w:val="23"/>
        </w:rPr>
        <w:t xml:space="preserve">. </w:t>
      </w:r>
      <w:r w:rsidR="006C5EA2" w:rsidRPr="0078447D">
        <w:rPr>
          <w:sz w:val="23"/>
          <w:szCs w:val="23"/>
        </w:rPr>
        <w:t xml:space="preserve">Articolul 33 va avea următorul cuprins: </w:t>
      </w:r>
    </w:p>
    <w:p w:rsidR="00541423" w:rsidRPr="0078447D" w:rsidRDefault="008F1C53" w:rsidP="0078447D">
      <w:pPr>
        <w:widowControl w:val="0"/>
        <w:autoSpaceDE w:val="0"/>
        <w:autoSpaceDN w:val="0"/>
        <w:adjustRightInd w:val="0"/>
        <w:ind w:firstLine="709"/>
        <w:jc w:val="both"/>
        <w:rPr>
          <w:bCs/>
          <w:sz w:val="23"/>
          <w:szCs w:val="23"/>
        </w:rPr>
      </w:pPr>
      <w:r w:rsidRPr="0078447D">
        <w:rPr>
          <w:sz w:val="23"/>
          <w:szCs w:val="23"/>
        </w:rPr>
        <w:t>„</w:t>
      </w:r>
      <w:r w:rsidR="00541423" w:rsidRPr="0078447D">
        <w:rPr>
          <w:b/>
          <w:sz w:val="23"/>
          <w:szCs w:val="23"/>
        </w:rPr>
        <w:t>Art. 33.</w:t>
      </w:r>
      <w:r w:rsidR="004F15A0">
        <w:rPr>
          <w:sz w:val="23"/>
          <w:szCs w:val="23"/>
        </w:rPr>
        <w:t xml:space="preserve"> -</w:t>
      </w:r>
      <w:r w:rsidR="00541423" w:rsidRPr="0078447D">
        <w:rPr>
          <w:sz w:val="23"/>
          <w:szCs w:val="23"/>
        </w:rPr>
        <w:t xml:space="preserve"> </w:t>
      </w:r>
      <w:r w:rsidR="00541423" w:rsidRPr="0078447D">
        <w:rPr>
          <w:bCs/>
          <w:sz w:val="23"/>
          <w:szCs w:val="23"/>
        </w:rPr>
        <w:t xml:space="preserve">(1) Fiecare membru al comisiei va completa și semna o fișă de evaluare. Punctajul final al evaluării unui proiect reprezintă </w:t>
      </w:r>
      <w:r w:rsidR="00541423" w:rsidRPr="00BB2CBC">
        <w:rPr>
          <w:bCs/>
          <w:sz w:val="23"/>
          <w:szCs w:val="23"/>
        </w:rPr>
        <w:t>media aritmetică</w:t>
      </w:r>
      <w:r w:rsidR="00541423" w:rsidRPr="0078447D">
        <w:rPr>
          <w:bCs/>
          <w:sz w:val="23"/>
          <w:szCs w:val="23"/>
        </w:rPr>
        <w:t xml:space="preserve"> a punctelor din fișele de evaluare a membrilor comisiei. </w:t>
      </w:r>
    </w:p>
    <w:p w:rsidR="00541423" w:rsidRPr="0078447D" w:rsidRDefault="00541423" w:rsidP="0078447D">
      <w:pPr>
        <w:widowControl w:val="0"/>
        <w:autoSpaceDE w:val="0"/>
        <w:autoSpaceDN w:val="0"/>
        <w:adjustRightInd w:val="0"/>
        <w:ind w:firstLine="709"/>
        <w:jc w:val="both"/>
        <w:rPr>
          <w:bCs/>
          <w:sz w:val="23"/>
          <w:szCs w:val="23"/>
        </w:rPr>
      </w:pPr>
      <w:r w:rsidRPr="0078447D">
        <w:rPr>
          <w:bCs/>
          <w:sz w:val="23"/>
          <w:szCs w:val="23"/>
        </w:rPr>
        <w:t xml:space="preserve">(2) Criteriile din grila de evaluare vor fi punctate </w:t>
      </w:r>
      <w:r w:rsidRPr="00CE5532">
        <w:rPr>
          <w:bCs/>
          <w:sz w:val="23"/>
          <w:szCs w:val="23"/>
        </w:rPr>
        <w:t>de la 1 la 20</w:t>
      </w:r>
      <w:r w:rsidRPr="0078447D">
        <w:rPr>
          <w:bCs/>
          <w:sz w:val="23"/>
          <w:szCs w:val="23"/>
        </w:rPr>
        <w:t xml:space="preserve">. </w:t>
      </w:r>
    </w:p>
    <w:p w:rsidR="00541423" w:rsidRPr="0078447D" w:rsidRDefault="00541423" w:rsidP="0078447D">
      <w:pPr>
        <w:widowControl w:val="0"/>
        <w:autoSpaceDE w:val="0"/>
        <w:autoSpaceDN w:val="0"/>
        <w:adjustRightInd w:val="0"/>
        <w:ind w:firstLine="709"/>
        <w:jc w:val="both"/>
        <w:rPr>
          <w:bCs/>
          <w:sz w:val="23"/>
          <w:szCs w:val="23"/>
        </w:rPr>
      </w:pPr>
      <w:r w:rsidRPr="0078447D">
        <w:rPr>
          <w:bCs/>
          <w:sz w:val="23"/>
          <w:szCs w:val="23"/>
        </w:rPr>
        <w:t xml:space="preserve">(3) Cuantumul finanțării se stabilește în funcție de punctajul final obținut, astfel: </w:t>
      </w:r>
    </w:p>
    <w:p w:rsidR="00541423" w:rsidRPr="0078447D" w:rsidRDefault="00F6387D" w:rsidP="0078447D">
      <w:pPr>
        <w:widowControl w:val="0"/>
        <w:autoSpaceDE w:val="0"/>
        <w:autoSpaceDN w:val="0"/>
        <w:adjustRightInd w:val="0"/>
        <w:ind w:firstLine="709"/>
        <w:jc w:val="both"/>
        <w:rPr>
          <w:sz w:val="23"/>
          <w:szCs w:val="23"/>
          <w:shd w:val="clear" w:color="auto" w:fill="FFFFFF"/>
        </w:rPr>
      </w:pPr>
      <w:r w:rsidRPr="0078447D">
        <w:rPr>
          <w:sz w:val="23"/>
          <w:szCs w:val="23"/>
          <w:shd w:val="clear" w:color="auto" w:fill="FFFFFF"/>
        </w:rPr>
        <w:t>90</w:t>
      </w:r>
      <w:r w:rsidR="003C0C6B">
        <w:rPr>
          <w:sz w:val="23"/>
          <w:szCs w:val="23"/>
          <w:shd w:val="clear" w:color="auto" w:fill="FFFFFF"/>
        </w:rPr>
        <w:t xml:space="preserve"> </w:t>
      </w:r>
      <w:r w:rsidRPr="0078447D">
        <w:rPr>
          <w:sz w:val="23"/>
          <w:szCs w:val="23"/>
          <w:shd w:val="clear" w:color="auto" w:fill="FFFFFF"/>
        </w:rPr>
        <w:t>–</w:t>
      </w:r>
      <w:r w:rsidR="003C0C6B">
        <w:rPr>
          <w:sz w:val="23"/>
          <w:szCs w:val="23"/>
          <w:shd w:val="clear" w:color="auto" w:fill="FFFFFF"/>
        </w:rPr>
        <w:t xml:space="preserve"> </w:t>
      </w:r>
      <w:r w:rsidRPr="0078447D">
        <w:rPr>
          <w:sz w:val="23"/>
          <w:szCs w:val="23"/>
          <w:shd w:val="clear" w:color="auto" w:fill="FFFFFF"/>
        </w:rPr>
        <w:t>100 puncte → până la 1</w:t>
      </w:r>
      <w:r w:rsidR="00541423" w:rsidRPr="0078447D">
        <w:rPr>
          <w:sz w:val="23"/>
          <w:szCs w:val="23"/>
          <w:shd w:val="clear" w:color="auto" w:fill="FFFFFF"/>
        </w:rPr>
        <w:t xml:space="preserve">0.000 lei </w:t>
      </w:r>
    </w:p>
    <w:p w:rsidR="00541423" w:rsidRPr="0078447D" w:rsidRDefault="00F6387D" w:rsidP="0078447D">
      <w:pPr>
        <w:widowControl w:val="0"/>
        <w:autoSpaceDE w:val="0"/>
        <w:autoSpaceDN w:val="0"/>
        <w:adjustRightInd w:val="0"/>
        <w:ind w:firstLine="709"/>
        <w:jc w:val="both"/>
        <w:rPr>
          <w:sz w:val="23"/>
          <w:szCs w:val="23"/>
          <w:shd w:val="clear" w:color="auto" w:fill="FFFFFF"/>
        </w:rPr>
      </w:pPr>
      <w:r w:rsidRPr="0078447D">
        <w:rPr>
          <w:sz w:val="23"/>
          <w:szCs w:val="23"/>
          <w:shd w:val="clear" w:color="auto" w:fill="FFFFFF"/>
        </w:rPr>
        <w:t>80</w:t>
      </w:r>
      <w:r w:rsidR="003C0C6B">
        <w:rPr>
          <w:sz w:val="23"/>
          <w:szCs w:val="23"/>
          <w:shd w:val="clear" w:color="auto" w:fill="FFFFFF"/>
        </w:rPr>
        <w:t xml:space="preserve"> </w:t>
      </w:r>
      <w:r w:rsidRPr="0078447D">
        <w:rPr>
          <w:sz w:val="23"/>
          <w:szCs w:val="23"/>
          <w:shd w:val="clear" w:color="auto" w:fill="FFFFFF"/>
        </w:rPr>
        <w:t>–</w:t>
      </w:r>
      <w:r w:rsidR="003C0C6B">
        <w:rPr>
          <w:sz w:val="23"/>
          <w:szCs w:val="23"/>
          <w:shd w:val="clear" w:color="auto" w:fill="FFFFFF"/>
        </w:rPr>
        <w:t xml:space="preserve"> </w:t>
      </w:r>
      <w:r w:rsidRPr="0078447D">
        <w:rPr>
          <w:sz w:val="23"/>
          <w:szCs w:val="23"/>
          <w:shd w:val="clear" w:color="auto" w:fill="FFFFFF"/>
        </w:rPr>
        <w:t>89 puncte → până la 8</w:t>
      </w:r>
      <w:r w:rsidR="00541423" w:rsidRPr="0078447D">
        <w:rPr>
          <w:sz w:val="23"/>
          <w:szCs w:val="23"/>
          <w:shd w:val="clear" w:color="auto" w:fill="FFFFFF"/>
        </w:rPr>
        <w:t xml:space="preserve">.000 lei </w:t>
      </w:r>
    </w:p>
    <w:p w:rsidR="00541423" w:rsidRPr="0078447D" w:rsidRDefault="00F6387D" w:rsidP="0078447D">
      <w:pPr>
        <w:widowControl w:val="0"/>
        <w:autoSpaceDE w:val="0"/>
        <w:autoSpaceDN w:val="0"/>
        <w:adjustRightInd w:val="0"/>
        <w:ind w:firstLine="709"/>
        <w:jc w:val="both"/>
        <w:rPr>
          <w:sz w:val="23"/>
          <w:szCs w:val="23"/>
          <w:shd w:val="clear" w:color="auto" w:fill="FFFFFF"/>
        </w:rPr>
      </w:pPr>
      <w:r w:rsidRPr="0078447D">
        <w:rPr>
          <w:sz w:val="23"/>
          <w:szCs w:val="23"/>
          <w:shd w:val="clear" w:color="auto" w:fill="FFFFFF"/>
        </w:rPr>
        <w:t>70</w:t>
      </w:r>
      <w:r w:rsidR="003C0C6B">
        <w:rPr>
          <w:sz w:val="23"/>
          <w:szCs w:val="23"/>
          <w:shd w:val="clear" w:color="auto" w:fill="FFFFFF"/>
        </w:rPr>
        <w:t xml:space="preserve"> </w:t>
      </w:r>
      <w:r w:rsidRPr="0078447D">
        <w:rPr>
          <w:sz w:val="23"/>
          <w:szCs w:val="23"/>
          <w:shd w:val="clear" w:color="auto" w:fill="FFFFFF"/>
        </w:rPr>
        <w:t>–</w:t>
      </w:r>
      <w:r w:rsidR="003C0C6B">
        <w:rPr>
          <w:sz w:val="23"/>
          <w:szCs w:val="23"/>
          <w:shd w:val="clear" w:color="auto" w:fill="FFFFFF"/>
        </w:rPr>
        <w:t xml:space="preserve"> </w:t>
      </w:r>
      <w:r w:rsidRPr="0078447D">
        <w:rPr>
          <w:sz w:val="23"/>
          <w:szCs w:val="23"/>
          <w:shd w:val="clear" w:color="auto" w:fill="FFFFFF"/>
        </w:rPr>
        <w:t>79 puncte → până la 6</w:t>
      </w:r>
      <w:r w:rsidR="00541423" w:rsidRPr="0078447D">
        <w:rPr>
          <w:sz w:val="23"/>
          <w:szCs w:val="23"/>
          <w:shd w:val="clear" w:color="auto" w:fill="FFFFFF"/>
        </w:rPr>
        <w:t xml:space="preserve">.000 lei </w:t>
      </w:r>
    </w:p>
    <w:p w:rsidR="00541423" w:rsidRPr="0078447D" w:rsidRDefault="00F6387D" w:rsidP="0078447D">
      <w:pPr>
        <w:widowControl w:val="0"/>
        <w:autoSpaceDE w:val="0"/>
        <w:autoSpaceDN w:val="0"/>
        <w:adjustRightInd w:val="0"/>
        <w:ind w:firstLine="709"/>
        <w:jc w:val="both"/>
        <w:rPr>
          <w:sz w:val="23"/>
          <w:szCs w:val="23"/>
          <w:shd w:val="clear" w:color="auto" w:fill="FFFFFF"/>
        </w:rPr>
      </w:pPr>
      <w:r w:rsidRPr="0078447D">
        <w:rPr>
          <w:sz w:val="23"/>
          <w:szCs w:val="23"/>
          <w:shd w:val="clear" w:color="auto" w:fill="FFFFFF"/>
        </w:rPr>
        <w:t>60</w:t>
      </w:r>
      <w:r w:rsidR="003C0C6B">
        <w:rPr>
          <w:sz w:val="23"/>
          <w:szCs w:val="23"/>
          <w:shd w:val="clear" w:color="auto" w:fill="FFFFFF"/>
        </w:rPr>
        <w:t xml:space="preserve"> </w:t>
      </w:r>
      <w:r w:rsidRPr="0078447D">
        <w:rPr>
          <w:sz w:val="23"/>
          <w:szCs w:val="23"/>
          <w:shd w:val="clear" w:color="auto" w:fill="FFFFFF"/>
        </w:rPr>
        <w:t>–</w:t>
      </w:r>
      <w:r w:rsidR="003C0C6B">
        <w:rPr>
          <w:sz w:val="23"/>
          <w:szCs w:val="23"/>
          <w:shd w:val="clear" w:color="auto" w:fill="FFFFFF"/>
        </w:rPr>
        <w:t xml:space="preserve"> </w:t>
      </w:r>
      <w:r w:rsidRPr="0078447D">
        <w:rPr>
          <w:sz w:val="23"/>
          <w:szCs w:val="23"/>
          <w:shd w:val="clear" w:color="auto" w:fill="FFFFFF"/>
        </w:rPr>
        <w:t>69 puncte → până la 4</w:t>
      </w:r>
      <w:r w:rsidR="00541423" w:rsidRPr="0078447D">
        <w:rPr>
          <w:sz w:val="23"/>
          <w:szCs w:val="23"/>
          <w:shd w:val="clear" w:color="auto" w:fill="FFFFFF"/>
        </w:rPr>
        <w:t xml:space="preserve">.000 lei </w:t>
      </w:r>
    </w:p>
    <w:p w:rsidR="00541423" w:rsidRPr="0078447D" w:rsidRDefault="00541423" w:rsidP="0078447D">
      <w:pPr>
        <w:widowControl w:val="0"/>
        <w:autoSpaceDE w:val="0"/>
        <w:autoSpaceDN w:val="0"/>
        <w:adjustRightInd w:val="0"/>
        <w:ind w:firstLine="709"/>
        <w:jc w:val="both"/>
        <w:rPr>
          <w:sz w:val="23"/>
          <w:szCs w:val="23"/>
          <w:shd w:val="clear" w:color="auto" w:fill="FFFFFF"/>
        </w:rPr>
      </w:pPr>
      <w:r w:rsidRPr="0078447D">
        <w:rPr>
          <w:sz w:val="23"/>
          <w:szCs w:val="23"/>
          <w:shd w:val="clear" w:color="auto" w:fill="FFFFFF"/>
        </w:rPr>
        <w:t>5</w:t>
      </w:r>
      <w:r w:rsidR="00F6387D" w:rsidRPr="0078447D">
        <w:rPr>
          <w:sz w:val="23"/>
          <w:szCs w:val="23"/>
          <w:shd w:val="clear" w:color="auto" w:fill="FFFFFF"/>
        </w:rPr>
        <w:t>0</w:t>
      </w:r>
      <w:r w:rsidR="003C0C6B">
        <w:rPr>
          <w:sz w:val="23"/>
          <w:szCs w:val="23"/>
          <w:shd w:val="clear" w:color="auto" w:fill="FFFFFF"/>
        </w:rPr>
        <w:t xml:space="preserve"> </w:t>
      </w:r>
      <w:r w:rsidR="00F6387D" w:rsidRPr="0078447D">
        <w:rPr>
          <w:sz w:val="23"/>
          <w:szCs w:val="23"/>
          <w:shd w:val="clear" w:color="auto" w:fill="FFFFFF"/>
        </w:rPr>
        <w:t>–</w:t>
      </w:r>
      <w:r w:rsidR="003C0C6B">
        <w:rPr>
          <w:sz w:val="23"/>
          <w:szCs w:val="23"/>
          <w:shd w:val="clear" w:color="auto" w:fill="FFFFFF"/>
        </w:rPr>
        <w:t xml:space="preserve"> </w:t>
      </w:r>
      <w:r w:rsidR="00F6387D" w:rsidRPr="0078447D">
        <w:rPr>
          <w:sz w:val="23"/>
          <w:szCs w:val="23"/>
          <w:shd w:val="clear" w:color="auto" w:fill="FFFFFF"/>
        </w:rPr>
        <w:t>59 puncte → până la 2</w:t>
      </w:r>
      <w:r w:rsidRPr="0078447D">
        <w:rPr>
          <w:sz w:val="23"/>
          <w:szCs w:val="23"/>
          <w:shd w:val="clear" w:color="auto" w:fill="FFFFFF"/>
        </w:rPr>
        <w:t xml:space="preserve">.000 lei </w:t>
      </w:r>
    </w:p>
    <w:p w:rsidR="00541423" w:rsidRPr="0078447D" w:rsidRDefault="00541423" w:rsidP="0078447D">
      <w:pPr>
        <w:widowControl w:val="0"/>
        <w:autoSpaceDE w:val="0"/>
        <w:autoSpaceDN w:val="0"/>
        <w:adjustRightInd w:val="0"/>
        <w:ind w:firstLine="709"/>
        <w:jc w:val="both"/>
        <w:rPr>
          <w:sz w:val="23"/>
          <w:szCs w:val="23"/>
          <w:shd w:val="clear" w:color="auto" w:fill="FFFFFF"/>
        </w:rPr>
      </w:pPr>
      <w:r w:rsidRPr="0078447D">
        <w:rPr>
          <w:sz w:val="23"/>
          <w:szCs w:val="23"/>
          <w:shd w:val="clear" w:color="auto" w:fill="FFFFFF"/>
        </w:rPr>
        <w:t>sub 50 puncte → fără finanţare</w:t>
      </w:r>
      <w:r w:rsidRPr="0078447D">
        <w:rPr>
          <w:sz w:val="23"/>
          <w:szCs w:val="23"/>
        </w:rPr>
        <w:t xml:space="preserve"> </w:t>
      </w:r>
    </w:p>
    <w:p w:rsidR="00541423" w:rsidRPr="0078447D" w:rsidRDefault="00541423" w:rsidP="0078447D">
      <w:pPr>
        <w:widowControl w:val="0"/>
        <w:autoSpaceDE w:val="0"/>
        <w:autoSpaceDN w:val="0"/>
        <w:adjustRightInd w:val="0"/>
        <w:ind w:firstLine="709"/>
        <w:jc w:val="both"/>
        <w:rPr>
          <w:sz w:val="23"/>
          <w:szCs w:val="23"/>
          <w:shd w:val="clear" w:color="auto" w:fill="FFFFFF"/>
        </w:rPr>
      </w:pPr>
      <w:r w:rsidRPr="0078447D">
        <w:rPr>
          <w:sz w:val="23"/>
          <w:szCs w:val="23"/>
          <w:shd w:val="clear" w:color="auto" w:fill="FFFFFF"/>
        </w:rPr>
        <w:t>(4) Suma efectivă a</w:t>
      </w:r>
      <w:r w:rsidR="003C7C68">
        <w:rPr>
          <w:sz w:val="23"/>
          <w:szCs w:val="23"/>
          <w:shd w:val="clear" w:color="auto" w:fill="FFFFFF"/>
        </w:rPr>
        <w:t>cordată se stabileşte de către c</w:t>
      </w:r>
      <w:r w:rsidRPr="0078447D">
        <w:rPr>
          <w:sz w:val="23"/>
          <w:szCs w:val="23"/>
          <w:shd w:val="clear" w:color="auto" w:fill="FFFFFF"/>
        </w:rPr>
        <w:t xml:space="preserve">omisia de evaluare şi selecţie, în limita plafonului aferent punctajului obţinut și a bugetului disponibil. Finanţarea acordată nu poate depăşi suma solicitată prin cererea de finanţare. </w:t>
      </w:r>
    </w:p>
    <w:p w:rsidR="00541423" w:rsidRPr="0078447D" w:rsidRDefault="00541423" w:rsidP="0078447D">
      <w:pPr>
        <w:ind w:firstLine="709"/>
        <w:jc w:val="both"/>
        <w:rPr>
          <w:sz w:val="23"/>
          <w:szCs w:val="23"/>
        </w:rPr>
      </w:pPr>
      <w:r w:rsidRPr="0078447D">
        <w:rPr>
          <w:sz w:val="23"/>
          <w:szCs w:val="23"/>
        </w:rPr>
        <w:t>(5)</w:t>
      </w:r>
      <w:r w:rsidRPr="0078447D">
        <w:rPr>
          <w:b/>
          <w:sz w:val="23"/>
          <w:szCs w:val="23"/>
        </w:rPr>
        <w:t xml:space="preserve"> </w:t>
      </w:r>
      <w:r w:rsidRPr="0078447D">
        <w:rPr>
          <w:sz w:val="23"/>
          <w:szCs w:val="23"/>
        </w:rPr>
        <w:t xml:space="preserve">În cazul în care finanţarea nerambursabilă aprobată de comisie este mai mică decât finanţarea solicitată, la semnarea contractului, solicitantul va depune un buget de venituri și cheltuieli actualizat cu posibilitatea diminuării bugetului cu respectarea contribuţiei minime de la art. 8 lit. g). </w:t>
      </w:r>
    </w:p>
    <w:p w:rsidR="00541423" w:rsidRPr="0078447D" w:rsidRDefault="00541423" w:rsidP="0078447D">
      <w:pPr>
        <w:ind w:firstLine="709"/>
        <w:jc w:val="both"/>
        <w:rPr>
          <w:sz w:val="23"/>
          <w:szCs w:val="23"/>
        </w:rPr>
      </w:pPr>
      <w:r w:rsidRPr="0078447D">
        <w:rPr>
          <w:sz w:val="23"/>
          <w:szCs w:val="23"/>
        </w:rPr>
        <w:t>(6)</w:t>
      </w:r>
      <w:r w:rsidRPr="0078447D">
        <w:rPr>
          <w:b/>
          <w:sz w:val="23"/>
          <w:szCs w:val="23"/>
        </w:rPr>
        <w:t xml:space="preserve"> </w:t>
      </w:r>
      <w:r w:rsidRPr="0078447D">
        <w:rPr>
          <w:sz w:val="23"/>
          <w:szCs w:val="23"/>
        </w:rPr>
        <w:t xml:space="preserve">În cazul aprobării finanţării (totale sau parţiale) a proiectului, este obligatorie utilizarea stemei oraşului pe toate afişele sau alte materiale promoţionale ale evenimentului. În cazul în care municipiul Sfântu Gheorghe este principalul finanţator, acest lucru trebuie evidenţiat explicit. </w:t>
      </w:r>
    </w:p>
    <w:p w:rsidR="006C5EA2" w:rsidRPr="0078447D" w:rsidRDefault="00541423" w:rsidP="0078447D">
      <w:pPr>
        <w:ind w:firstLine="709"/>
        <w:jc w:val="both"/>
        <w:rPr>
          <w:sz w:val="23"/>
          <w:szCs w:val="23"/>
        </w:rPr>
      </w:pPr>
      <w:r w:rsidRPr="0078447D">
        <w:rPr>
          <w:sz w:val="23"/>
          <w:szCs w:val="23"/>
        </w:rPr>
        <w:t>(7) În cazul aprobării finanțării (totale sau parțiale) a proiectului, beneficiarul depune o descriere</w:t>
      </w:r>
      <w:r w:rsidRPr="0078447D">
        <w:rPr>
          <w:spacing w:val="40"/>
          <w:sz w:val="23"/>
          <w:szCs w:val="23"/>
        </w:rPr>
        <w:t xml:space="preserve"> </w:t>
      </w:r>
      <w:r w:rsidRPr="0078447D">
        <w:rPr>
          <w:sz w:val="23"/>
          <w:szCs w:val="23"/>
        </w:rPr>
        <w:t>scurtă</w:t>
      </w:r>
      <w:r w:rsidRPr="0078447D">
        <w:rPr>
          <w:spacing w:val="40"/>
          <w:sz w:val="23"/>
          <w:szCs w:val="23"/>
        </w:rPr>
        <w:t xml:space="preserve"> </w:t>
      </w:r>
      <w:r w:rsidRPr="0078447D">
        <w:rPr>
          <w:sz w:val="23"/>
          <w:szCs w:val="23"/>
        </w:rPr>
        <w:t>de</w:t>
      </w:r>
      <w:r w:rsidRPr="0078447D">
        <w:rPr>
          <w:spacing w:val="40"/>
          <w:sz w:val="23"/>
          <w:szCs w:val="23"/>
        </w:rPr>
        <w:t xml:space="preserve"> </w:t>
      </w:r>
      <w:r w:rsidRPr="0078447D">
        <w:rPr>
          <w:sz w:val="23"/>
          <w:szCs w:val="23"/>
        </w:rPr>
        <w:t>maxim</w:t>
      </w:r>
      <w:r w:rsidRPr="0078447D">
        <w:rPr>
          <w:spacing w:val="40"/>
          <w:sz w:val="23"/>
          <w:szCs w:val="23"/>
        </w:rPr>
        <w:t xml:space="preserve"> </w:t>
      </w:r>
      <w:r w:rsidRPr="0078447D">
        <w:rPr>
          <w:sz w:val="23"/>
          <w:szCs w:val="23"/>
        </w:rPr>
        <w:t>500</w:t>
      </w:r>
      <w:r w:rsidRPr="0078447D">
        <w:rPr>
          <w:spacing w:val="40"/>
          <w:sz w:val="23"/>
          <w:szCs w:val="23"/>
        </w:rPr>
        <w:t xml:space="preserve"> </w:t>
      </w:r>
      <w:r w:rsidRPr="0078447D">
        <w:rPr>
          <w:sz w:val="23"/>
          <w:szCs w:val="23"/>
        </w:rPr>
        <w:t>caractere,</w:t>
      </w:r>
      <w:r w:rsidRPr="0078447D">
        <w:rPr>
          <w:spacing w:val="40"/>
          <w:sz w:val="23"/>
          <w:szCs w:val="23"/>
        </w:rPr>
        <w:t xml:space="preserve"> </w:t>
      </w:r>
      <w:r w:rsidRPr="0078447D">
        <w:rPr>
          <w:sz w:val="23"/>
          <w:szCs w:val="23"/>
        </w:rPr>
        <w:t>în</w:t>
      </w:r>
      <w:r w:rsidRPr="0078447D">
        <w:rPr>
          <w:spacing w:val="40"/>
          <w:sz w:val="23"/>
          <w:szCs w:val="23"/>
        </w:rPr>
        <w:t xml:space="preserve"> </w:t>
      </w:r>
      <w:r w:rsidRPr="0078447D">
        <w:rPr>
          <w:sz w:val="23"/>
          <w:szCs w:val="23"/>
        </w:rPr>
        <w:t>limba</w:t>
      </w:r>
      <w:r w:rsidRPr="0078447D">
        <w:rPr>
          <w:spacing w:val="40"/>
          <w:sz w:val="23"/>
          <w:szCs w:val="23"/>
        </w:rPr>
        <w:t xml:space="preserve"> </w:t>
      </w:r>
      <w:r w:rsidRPr="0078447D">
        <w:rPr>
          <w:sz w:val="23"/>
          <w:szCs w:val="23"/>
        </w:rPr>
        <w:t>română</w:t>
      </w:r>
      <w:r w:rsidRPr="0078447D">
        <w:rPr>
          <w:spacing w:val="40"/>
          <w:sz w:val="23"/>
          <w:szCs w:val="23"/>
        </w:rPr>
        <w:t xml:space="preserve"> </w:t>
      </w:r>
      <w:r w:rsidRPr="0078447D">
        <w:rPr>
          <w:sz w:val="23"/>
          <w:szCs w:val="23"/>
        </w:rPr>
        <w:t>și/sau</w:t>
      </w:r>
      <w:r w:rsidRPr="0078447D">
        <w:rPr>
          <w:spacing w:val="40"/>
          <w:sz w:val="23"/>
          <w:szCs w:val="23"/>
        </w:rPr>
        <w:t xml:space="preserve"> </w:t>
      </w:r>
      <w:r w:rsidRPr="0078447D">
        <w:rPr>
          <w:sz w:val="23"/>
          <w:szCs w:val="23"/>
        </w:rPr>
        <w:t xml:space="preserve">limba maghiară despre </w:t>
      </w:r>
      <w:r w:rsidRPr="0078447D">
        <w:rPr>
          <w:sz w:val="23"/>
          <w:szCs w:val="23"/>
        </w:rPr>
        <w:lastRenderedPageBreak/>
        <w:t>evenimentul organizat, se va transmite Compartimentul imagine și comunicare din cadrul Primăriei Municipiului</w:t>
      </w:r>
      <w:r w:rsidRPr="0078447D">
        <w:rPr>
          <w:spacing w:val="40"/>
          <w:sz w:val="23"/>
          <w:szCs w:val="23"/>
        </w:rPr>
        <w:t xml:space="preserve"> </w:t>
      </w:r>
      <w:r w:rsidRPr="0078447D">
        <w:rPr>
          <w:sz w:val="23"/>
          <w:szCs w:val="23"/>
        </w:rPr>
        <w:t>Sfântu</w:t>
      </w:r>
      <w:r w:rsidRPr="0078447D">
        <w:rPr>
          <w:spacing w:val="38"/>
          <w:sz w:val="23"/>
          <w:szCs w:val="23"/>
        </w:rPr>
        <w:t xml:space="preserve"> </w:t>
      </w:r>
      <w:r w:rsidRPr="0078447D">
        <w:rPr>
          <w:sz w:val="23"/>
          <w:szCs w:val="23"/>
        </w:rPr>
        <w:t>Gheorghe</w:t>
      </w:r>
      <w:r w:rsidRPr="0078447D">
        <w:rPr>
          <w:spacing w:val="40"/>
          <w:sz w:val="23"/>
          <w:szCs w:val="23"/>
        </w:rPr>
        <w:t xml:space="preserve"> </w:t>
      </w:r>
      <w:r w:rsidRPr="0078447D">
        <w:rPr>
          <w:sz w:val="23"/>
          <w:szCs w:val="23"/>
        </w:rPr>
        <w:t>(e-mail:</w:t>
      </w:r>
      <w:r w:rsidRPr="0078447D">
        <w:rPr>
          <w:spacing w:val="37"/>
          <w:sz w:val="23"/>
          <w:szCs w:val="23"/>
        </w:rPr>
        <w:t xml:space="preserve"> </w:t>
      </w:r>
      <w:hyperlink r:id="rId5" w:history="1">
        <w:r w:rsidRPr="0078447D">
          <w:rPr>
            <w:rStyle w:val="Hyperlink"/>
            <w:sz w:val="23"/>
            <w:szCs w:val="23"/>
          </w:rPr>
          <w:t>varosimazs@sepsi.ro</w:t>
        </w:r>
      </w:hyperlink>
      <w:r w:rsidRPr="0078447D">
        <w:rPr>
          <w:sz w:val="23"/>
          <w:szCs w:val="23"/>
        </w:rPr>
        <w:t>),</w:t>
      </w:r>
      <w:r w:rsidRPr="0078447D">
        <w:rPr>
          <w:spacing w:val="80"/>
          <w:sz w:val="23"/>
          <w:szCs w:val="23"/>
        </w:rPr>
        <w:t xml:space="preserve"> </w:t>
      </w:r>
      <w:r w:rsidRPr="0078447D">
        <w:rPr>
          <w:sz w:val="23"/>
          <w:szCs w:val="23"/>
        </w:rPr>
        <w:t>cel</w:t>
      </w:r>
      <w:r w:rsidRPr="0078447D">
        <w:rPr>
          <w:spacing w:val="29"/>
          <w:sz w:val="23"/>
          <w:szCs w:val="23"/>
        </w:rPr>
        <w:t xml:space="preserve"> </w:t>
      </w:r>
      <w:r w:rsidRPr="0078447D">
        <w:rPr>
          <w:sz w:val="23"/>
          <w:szCs w:val="23"/>
        </w:rPr>
        <w:t>târziu</w:t>
      </w:r>
      <w:r w:rsidRPr="0078447D">
        <w:rPr>
          <w:spacing w:val="36"/>
          <w:sz w:val="23"/>
          <w:szCs w:val="23"/>
        </w:rPr>
        <w:t xml:space="preserve"> </w:t>
      </w:r>
      <w:r w:rsidRPr="0078447D">
        <w:rPr>
          <w:sz w:val="23"/>
          <w:szCs w:val="23"/>
        </w:rPr>
        <w:t>până la data de 25 a lunii premergătoare evenimentului. Descrierea trebuie să conțină</w:t>
      </w:r>
      <w:r w:rsidRPr="0078447D">
        <w:rPr>
          <w:spacing w:val="80"/>
          <w:sz w:val="23"/>
          <w:szCs w:val="23"/>
        </w:rPr>
        <w:t xml:space="preserve"> </w:t>
      </w:r>
      <w:r w:rsidRPr="0078447D">
        <w:rPr>
          <w:sz w:val="23"/>
          <w:szCs w:val="23"/>
        </w:rPr>
        <w:t>obligatoriu titlul, data, ora și locul desfășurării programului. Aceste programe vor fi introduse în calendarul evenimentelor pentru tineret lunar prin grija Primăriei municipiului Sfântu Gheorghe.</w:t>
      </w:r>
      <w:r w:rsidR="008F1C53" w:rsidRPr="0078447D">
        <w:rPr>
          <w:sz w:val="23"/>
          <w:szCs w:val="23"/>
        </w:rPr>
        <w:t>”</w:t>
      </w:r>
      <w:r w:rsidRPr="0078447D">
        <w:rPr>
          <w:sz w:val="23"/>
          <w:szCs w:val="23"/>
        </w:rPr>
        <w:t xml:space="preserve"> </w:t>
      </w:r>
    </w:p>
    <w:p w:rsidR="00042FC9" w:rsidRPr="0078447D" w:rsidRDefault="006D1D48" w:rsidP="0078447D">
      <w:pPr>
        <w:widowControl w:val="0"/>
        <w:ind w:firstLine="709"/>
        <w:jc w:val="both"/>
        <w:rPr>
          <w:snapToGrid w:val="0"/>
          <w:sz w:val="23"/>
          <w:szCs w:val="23"/>
        </w:rPr>
      </w:pPr>
      <w:r>
        <w:rPr>
          <w:b/>
          <w:snapToGrid w:val="0"/>
          <w:sz w:val="23"/>
          <w:szCs w:val="23"/>
        </w:rPr>
        <w:t>V</w:t>
      </w:r>
      <w:r w:rsidR="00FD087B">
        <w:rPr>
          <w:b/>
          <w:snapToGrid w:val="0"/>
          <w:sz w:val="23"/>
          <w:szCs w:val="23"/>
        </w:rPr>
        <w:t>I</w:t>
      </w:r>
      <w:r w:rsidR="00541423" w:rsidRPr="0078447D">
        <w:rPr>
          <w:b/>
          <w:snapToGrid w:val="0"/>
          <w:sz w:val="23"/>
          <w:szCs w:val="23"/>
        </w:rPr>
        <w:t xml:space="preserve">. </w:t>
      </w:r>
      <w:r w:rsidR="00EE3089">
        <w:rPr>
          <w:snapToGrid w:val="0"/>
          <w:sz w:val="23"/>
          <w:szCs w:val="23"/>
        </w:rPr>
        <w:t>A</w:t>
      </w:r>
      <w:r w:rsidR="00A3496D" w:rsidRPr="0078447D">
        <w:rPr>
          <w:snapToGrid w:val="0"/>
          <w:sz w:val="23"/>
          <w:szCs w:val="23"/>
        </w:rPr>
        <w:t>rticolul 43</w:t>
      </w:r>
      <w:r w:rsidR="00EE3089">
        <w:rPr>
          <w:snapToGrid w:val="0"/>
          <w:sz w:val="23"/>
          <w:szCs w:val="23"/>
        </w:rPr>
        <w:t xml:space="preserve"> va</w:t>
      </w:r>
      <w:r w:rsidR="00A3496D" w:rsidRPr="0078447D">
        <w:rPr>
          <w:snapToGrid w:val="0"/>
          <w:sz w:val="23"/>
          <w:szCs w:val="23"/>
        </w:rPr>
        <w:t xml:space="preserve"> avea următorul cuprins: </w:t>
      </w:r>
    </w:p>
    <w:p w:rsidR="00FA01FB" w:rsidRPr="0078447D" w:rsidRDefault="00A3496D" w:rsidP="00F90CDB">
      <w:pPr>
        <w:widowControl w:val="0"/>
        <w:autoSpaceDE w:val="0"/>
        <w:autoSpaceDN w:val="0"/>
        <w:adjustRightInd w:val="0"/>
        <w:ind w:firstLine="709"/>
        <w:jc w:val="both"/>
        <w:rPr>
          <w:sz w:val="23"/>
          <w:szCs w:val="23"/>
        </w:rPr>
      </w:pPr>
      <w:r w:rsidRPr="0078447D">
        <w:rPr>
          <w:snapToGrid w:val="0"/>
          <w:sz w:val="23"/>
          <w:szCs w:val="23"/>
        </w:rPr>
        <w:t>„</w:t>
      </w:r>
      <w:r w:rsidR="00EF683A" w:rsidRPr="00EF683A">
        <w:rPr>
          <w:b/>
          <w:snapToGrid w:val="0"/>
          <w:sz w:val="23"/>
          <w:szCs w:val="23"/>
        </w:rPr>
        <w:t>Art. 43.</w:t>
      </w:r>
      <w:r w:rsidR="00EF683A">
        <w:rPr>
          <w:snapToGrid w:val="0"/>
          <w:sz w:val="23"/>
          <w:szCs w:val="23"/>
        </w:rPr>
        <w:t xml:space="preserve"> </w:t>
      </w:r>
      <w:r w:rsidR="003C0C6B">
        <w:rPr>
          <w:snapToGrid w:val="0"/>
          <w:sz w:val="23"/>
          <w:szCs w:val="23"/>
        </w:rPr>
        <w:t xml:space="preserve">- </w:t>
      </w:r>
      <w:r w:rsidR="00FA01FB" w:rsidRPr="0078447D">
        <w:rPr>
          <w:sz w:val="23"/>
          <w:szCs w:val="23"/>
        </w:rPr>
        <w:t xml:space="preserve">(1) Pe parcursul derulării contractului, </w:t>
      </w:r>
      <w:r w:rsidR="00F90CDB" w:rsidRPr="0078447D">
        <w:rPr>
          <w:sz w:val="23"/>
          <w:szCs w:val="23"/>
        </w:rPr>
        <w:t>solicitanții</w:t>
      </w:r>
      <w:r w:rsidR="00FA01FB" w:rsidRPr="0078447D">
        <w:rPr>
          <w:sz w:val="23"/>
          <w:szCs w:val="23"/>
        </w:rPr>
        <w:t xml:space="preserve"> care au primit </w:t>
      </w:r>
      <w:r w:rsidR="00F90CDB" w:rsidRPr="0078447D">
        <w:rPr>
          <w:sz w:val="23"/>
          <w:szCs w:val="23"/>
        </w:rPr>
        <w:t>finanțare</w:t>
      </w:r>
      <w:r w:rsidR="00FA01FB" w:rsidRPr="0078447D">
        <w:rPr>
          <w:sz w:val="23"/>
          <w:szCs w:val="23"/>
        </w:rPr>
        <w:t xml:space="preserve"> vor depune la Direcția generală economică și fiscală din cadrul Primărie</w:t>
      </w:r>
      <w:r w:rsidR="00B22AC6">
        <w:rPr>
          <w:sz w:val="23"/>
          <w:szCs w:val="23"/>
        </w:rPr>
        <w:t>i municipiului Sfântu Gheorghe, un raport</w:t>
      </w:r>
      <w:r w:rsidR="00FA01FB" w:rsidRPr="0078447D">
        <w:rPr>
          <w:sz w:val="23"/>
          <w:szCs w:val="23"/>
        </w:rPr>
        <w:t xml:space="preserve"> cu adresă de înaintare, înregistrată </w:t>
      </w:r>
      <w:r w:rsidR="00F77131">
        <w:rPr>
          <w:sz w:val="23"/>
          <w:szCs w:val="23"/>
        </w:rPr>
        <w:t xml:space="preserve">în </w:t>
      </w:r>
      <w:r w:rsidR="00FA01FB" w:rsidRPr="0078447D">
        <w:rPr>
          <w:sz w:val="23"/>
          <w:szCs w:val="23"/>
        </w:rPr>
        <w:t>prealabil la Compartimentul de relații cu publicul, informații, registratură</w:t>
      </w:r>
      <w:r w:rsidR="00FA01FB" w:rsidRPr="00CE5532">
        <w:rPr>
          <w:sz w:val="23"/>
          <w:szCs w:val="23"/>
        </w:rPr>
        <w:t>, în te</w:t>
      </w:r>
      <w:r w:rsidR="0065311B" w:rsidRPr="00CE5532">
        <w:rPr>
          <w:sz w:val="23"/>
          <w:szCs w:val="23"/>
        </w:rPr>
        <w:t>rmen de 30</w:t>
      </w:r>
      <w:r w:rsidR="00F578DD" w:rsidRPr="00CE5532">
        <w:rPr>
          <w:sz w:val="23"/>
          <w:szCs w:val="23"/>
        </w:rPr>
        <w:t xml:space="preserve"> </w:t>
      </w:r>
      <w:r w:rsidR="00DC0DC3" w:rsidRPr="00CE5532">
        <w:rPr>
          <w:sz w:val="23"/>
          <w:szCs w:val="23"/>
        </w:rPr>
        <w:t xml:space="preserve">de </w:t>
      </w:r>
      <w:r w:rsidR="00F578DD" w:rsidRPr="00CE5532">
        <w:rPr>
          <w:sz w:val="23"/>
          <w:szCs w:val="23"/>
        </w:rPr>
        <w:t xml:space="preserve">zile de la </w:t>
      </w:r>
      <w:r w:rsidR="00B108F0" w:rsidRPr="00CE5532">
        <w:rPr>
          <w:sz w:val="23"/>
          <w:szCs w:val="23"/>
        </w:rPr>
        <w:t xml:space="preserve">data finalizării ultimei </w:t>
      </w:r>
      <w:r w:rsidR="00F90CDB" w:rsidRPr="00CE5532">
        <w:rPr>
          <w:sz w:val="23"/>
          <w:szCs w:val="23"/>
        </w:rPr>
        <w:t>activități</w:t>
      </w:r>
      <w:r w:rsidR="00FA01FB" w:rsidRPr="00CE5532">
        <w:rPr>
          <w:sz w:val="23"/>
          <w:szCs w:val="23"/>
        </w:rPr>
        <w:t xml:space="preserve"> specifice</w:t>
      </w:r>
      <w:r w:rsidR="00B108F0" w:rsidRPr="00CE5532">
        <w:rPr>
          <w:sz w:val="23"/>
          <w:szCs w:val="23"/>
        </w:rPr>
        <w:t>,</w:t>
      </w:r>
      <w:r w:rsidR="00FA01FB" w:rsidRPr="00CE5532">
        <w:rPr>
          <w:sz w:val="23"/>
          <w:szCs w:val="23"/>
        </w:rPr>
        <w:t xml:space="preserve"> adresate publicului</w:t>
      </w:r>
      <w:r w:rsidR="00B108F0" w:rsidRPr="00CE5532">
        <w:rPr>
          <w:sz w:val="23"/>
          <w:szCs w:val="23"/>
        </w:rPr>
        <w:t xml:space="preserve"> beneficiar final al proiectului</w:t>
      </w:r>
      <w:r w:rsidR="00FA01FB" w:rsidRPr="0078447D">
        <w:rPr>
          <w:sz w:val="23"/>
          <w:szCs w:val="23"/>
        </w:rPr>
        <w:t xml:space="preserve">, care va cuprinde </w:t>
      </w:r>
      <w:r w:rsidR="00F11501" w:rsidRPr="00CE5532">
        <w:rPr>
          <w:sz w:val="23"/>
          <w:szCs w:val="23"/>
        </w:rPr>
        <w:t>raport de activitate și raport financiar</w:t>
      </w:r>
      <w:r w:rsidR="00F90CDB">
        <w:rPr>
          <w:sz w:val="23"/>
          <w:szCs w:val="23"/>
        </w:rPr>
        <w:t xml:space="preserve"> </w:t>
      </w:r>
      <w:r w:rsidR="00FA01FB" w:rsidRPr="0078447D">
        <w:rPr>
          <w:sz w:val="23"/>
          <w:szCs w:val="23"/>
        </w:rPr>
        <w:t xml:space="preserve">la nivelul întregului proiect cuprinzând atât </w:t>
      </w:r>
      <w:r w:rsidR="00F90CDB" w:rsidRPr="0078447D">
        <w:rPr>
          <w:sz w:val="23"/>
          <w:szCs w:val="23"/>
        </w:rPr>
        <w:t>finanțarea</w:t>
      </w:r>
      <w:r w:rsidR="00FA01FB" w:rsidRPr="0078447D">
        <w:rPr>
          <w:sz w:val="23"/>
          <w:szCs w:val="23"/>
        </w:rPr>
        <w:t xml:space="preserve"> proprie cât </w:t>
      </w:r>
      <w:r w:rsidR="00F90CDB" w:rsidRPr="0078447D">
        <w:rPr>
          <w:sz w:val="23"/>
          <w:szCs w:val="23"/>
        </w:rPr>
        <w:t>și</w:t>
      </w:r>
      <w:r w:rsidR="00FA01FB" w:rsidRPr="0078447D">
        <w:rPr>
          <w:sz w:val="23"/>
          <w:szCs w:val="23"/>
        </w:rPr>
        <w:t xml:space="preserve"> </w:t>
      </w:r>
      <w:r w:rsidR="00F90CDB" w:rsidRPr="0078447D">
        <w:rPr>
          <w:sz w:val="23"/>
          <w:szCs w:val="23"/>
        </w:rPr>
        <w:t>contribuția</w:t>
      </w:r>
      <w:r w:rsidR="00FA01FB" w:rsidRPr="0078447D">
        <w:rPr>
          <w:sz w:val="23"/>
          <w:szCs w:val="23"/>
        </w:rPr>
        <w:t xml:space="preserve"> </w:t>
      </w:r>
      <w:r w:rsidR="00F90CDB" w:rsidRPr="0078447D">
        <w:rPr>
          <w:sz w:val="23"/>
          <w:szCs w:val="23"/>
        </w:rPr>
        <w:t>autorității</w:t>
      </w:r>
      <w:r w:rsidR="00FA01FB" w:rsidRPr="0078447D">
        <w:rPr>
          <w:sz w:val="23"/>
          <w:szCs w:val="23"/>
        </w:rPr>
        <w:t xml:space="preserve"> </w:t>
      </w:r>
      <w:r w:rsidR="00F90CDB" w:rsidRPr="0078447D">
        <w:rPr>
          <w:sz w:val="23"/>
          <w:szCs w:val="23"/>
        </w:rPr>
        <w:t>finanțatoare</w:t>
      </w:r>
      <w:r w:rsidR="00FA01FB" w:rsidRPr="0078447D">
        <w:rPr>
          <w:sz w:val="23"/>
          <w:szCs w:val="23"/>
        </w:rPr>
        <w:t xml:space="preserve">. </w:t>
      </w:r>
    </w:p>
    <w:p w:rsidR="003510F7" w:rsidRDefault="000A7FF0" w:rsidP="0078447D">
      <w:pPr>
        <w:widowControl w:val="0"/>
        <w:autoSpaceDE w:val="0"/>
        <w:autoSpaceDN w:val="0"/>
        <w:adjustRightInd w:val="0"/>
        <w:ind w:firstLine="709"/>
        <w:jc w:val="both"/>
        <w:rPr>
          <w:sz w:val="23"/>
          <w:szCs w:val="23"/>
        </w:rPr>
      </w:pPr>
      <w:r w:rsidRPr="0078447D">
        <w:rPr>
          <w:sz w:val="23"/>
          <w:szCs w:val="23"/>
        </w:rPr>
        <w:t xml:space="preserve">(2) În cazul neîndeplinirii obligației prevăzute la alin. (1) se vor percepe penalități de </w:t>
      </w:r>
      <w:r w:rsidRPr="00CE5532">
        <w:rPr>
          <w:sz w:val="23"/>
          <w:szCs w:val="23"/>
        </w:rPr>
        <w:t>0,1%</w:t>
      </w:r>
      <w:r w:rsidRPr="0078447D">
        <w:rPr>
          <w:sz w:val="23"/>
          <w:szCs w:val="23"/>
        </w:rPr>
        <w:t xml:space="preserve"> pentru fiecare zi de întârziere din valoarea sumei acordate.</w:t>
      </w:r>
    </w:p>
    <w:p w:rsidR="00A3496D" w:rsidRPr="0078447D" w:rsidRDefault="00EE3089" w:rsidP="003C73DE">
      <w:pPr>
        <w:widowControl w:val="0"/>
        <w:autoSpaceDE w:val="0"/>
        <w:autoSpaceDN w:val="0"/>
        <w:adjustRightInd w:val="0"/>
        <w:ind w:firstLine="709"/>
        <w:jc w:val="both"/>
        <w:rPr>
          <w:sz w:val="23"/>
          <w:szCs w:val="23"/>
        </w:rPr>
      </w:pPr>
      <w:r>
        <w:rPr>
          <w:sz w:val="23"/>
          <w:szCs w:val="23"/>
        </w:rPr>
        <w:t xml:space="preserve">(3) </w:t>
      </w:r>
      <w:r w:rsidRPr="00CE5532">
        <w:rPr>
          <w:sz w:val="23"/>
          <w:szCs w:val="23"/>
        </w:rPr>
        <w:t>Raport</w:t>
      </w:r>
      <w:r w:rsidR="00F77131" w:rsidRPr="00CE5532">
        <w:rPr>
          <w:sz w:val="23"/>
          <w:szCs w:val="23"/>
        </w:rPr>
        <w:t>ul</w:t>
      </w:r>
      <w:r>
        <w:rPr>
          <w:sz w:val="23"/>
          <w:szCs w:val="23"/>
        </w:rPr>
        <w:t xml:space="preserve"> va fi întocmit</w:t>
      </w:r>
      <w:r w:rsidRPr="00E84C40">
        <w:rPr>
          <w:sz w:val="23"/>
          <w:szCs w:val="23"/>
        </w:rPr>
        <w:t xml:space="preserve"> în conformitate cu anexa nr. 9 la regulament şi va f</w:t>
      </w:r>
      <w:r w:rsidR="00F77131">
        <w:rPr>
          <w:sz w:val="23"/>
          <w:szCs w:val="23"/>
        </w:rPr>
        <w:t>i depus</w:t>
      </w:r>
      <w:r w:rsidRPr="00E84C40">
        <w:rPr>
          <w:sz w:val="23"/>
          <w:szCs w:val="23"/>
        </w:rPr>
        <w:t xml:space="preserve"> pe suport de hârtie, pe care se specifică numele organizaţiei, precum şi nr. de file conţinute (fiecare pagi</w:t>
      </w:r>
      <w:r>
        <w:rPr>
          <w:sz w:val="23"/>
          <w:szCs w:val="23"/>
        </w:rPr>
        <w:t xml:space="preserve">nă va fi numerotată). </w:t>
      </w:r>
      <w:r w:rsidRPr="00CE5532">
        <w:rPr>
          <w:sz w:val="23"/>
          <w:szCs w:val="23"/>
        </w:rPr>
        <w:t>Raport</w:t>
      </w:r>
      <w:r w:rsidR="002A749B" w:rsidRPr="00CE5532">
        <w:rPr>
          <w:sz w:val="23"/>
          <w:szCs w:val="23"/>
        </w:rPr>
        <w:t>ul</w:t>
      </w:r>
      <w:r>
        <w:rPr>
          <w:sz w:val="23"/>
          <w:szCs w:val="23"/>
        </w:rPr>
        <w:t xml:space="preserve"> va fi însoţit</w:t>
      </w:r>
      <w:r w:rsidRPr="00E84C40">
        <w:rPr>
          <w:sz w:val="23"/>
          <w:szCs w:val="23"/>
        </w:rPr>
        <w:t xml:space="preserve"> de documentele justificative</w:t>
      </w:r>
      <w:r>
        <w:rPr>
          <w:sz w:val="23"/>
          <w:szCs w:val="23"/>
        </w:rPr>
        <w:t xml:space="preserve"> pentru cheltuielile efectuate.</w:t>
      </w:r>
      <w:r w:rsidR="00A3496D" w:rsidRPr="0078447D">
        <w:rPr>
          <w:snapToGrid w:val="0"/>
          <w:sz w:val="23"/>
          <w:szCs w:val="23"/>
        </w:rPr>
        <w:t xml:space="preserve">” </w:t>
      </w:r>
    </w:p>
    <w:p w:rsidR="00244D49" w:rsidRPr="0078447D" w:rsidRDefault="000A7FF0" w:rsidP="00244D49">
      <w:pPr>
        <w:widowControl w:val="0"/>
        <w:ind w:firstLine="720"/>
        <w:jc w:val="both"/>
        <w:rPr>
          <w:b/>
          <w:snapToGrid w:val="0"/>
          <w:sz w:val="23"/>
          <w:szCs w:val="23"/>
        </w:rPr>
      </w:pPr>
      <w:r w:rsidRPr="0078447D">
        <w:rPr>
          <w:b/>
          <w:snapToGrid w:val="0"/>
          <w:sz w:val="23"/>
          <w:szCs w:val="23"/>
        </w:rPr>
        <w:t>V</w:t>
      </w:r>
      <w:r w:rsidR="00FC73B8">
        <w:rPr>
          <w:b/>
          <w:snapToGrid w:val="0"/>
          <w:sz w:val="23"/>
          <w:szCs w:val="23"/>
        </w:rPr>
        <w:t>I</w:t>
      </w:r>
      <w:r w:rsidR="00FD087B">
        <w:rPr>
          <w:b/>
          <w:snapToGrid w:val="0"/>
          <w:sz w:val="23"/>
          <w:szCs w:val="23"/>
        </w:rPr>
        <w:t>I</w:t>
      </w:r>
      <w:r w:rsidRPr="0078447D">
        <w:rPr>
          <w:b/>
          <w:snapToGrid w:val="0"/>
          <w:sz w:val="23"/>
          <w:szCs w:val="23"/>
        </w:rPr>
        <w:t xml:space="preserve">. </w:t>
      </w:r>
      <w:r w:rsidR="00475DDC" w:rsidRPr="00DC0DC3">
        <w:rPr>
          <w:snapToGrid w:val="0"/>
          <w:sz w:val="23"/>
          <w:szCs w:val="23"/>
        </w:rPr>
        <w:t>La articolul 45</w:t>
      </w:r>
      <w:r w:rsidR="00647B84" w:rsidRPr="00DC0DC3">
        <w:rPr>
          <w:snapToGrid w:val="0"/>
          <w:sz w:val="23"/>
          <w:szCs w:val="23"/>
        </w:rPr>
        <w:t xml:space="preserve"> va</w:t>
      </w:r>
      <w:r w:rsidR="00244D49" w:rsidRPr="00DC0DC3">
        <w:rPr>
          <w:snapToGrid w:val="0"/>
          <w:sz w:val="23"/>
          <w:szCs w:val="23"/>
        </w:rPr>
        <w:t xml:space="preserve"> avea următorul cuprins:</w:t>
      </w:r>
      <w:r w:rsidR="00244D49" w:rsidRPr="0078447D">
        <w:rPr>
          <w:b/>
          <w:snapToGrid w:val="0"/>
          <w:sz w:val="23"/>
          <w:szCs w:val="23"/>
        </w:rPr>
        <w:t xml:space="preserve"> </w:t>
      </w:r>
    </w:p>
    <w:p w:rsidR="00653E03" w:rsidRPr="00E3099E" w:rsidRDefault="00244D49" w:rsidP="00B5410C">
      <w:pPr>
        <w:widowControl w:val="0"/>
        <w:ind w:firstLine="709"/>
        <w:jc w:val="both"/>
        <w:rPr>
          <w:sz w:val="23"/>
          <w:szCs w:val="23"/>
          <w:lang w:val="pt-BR"/>
        </w:rPr>
      </w:pPr>
      <w:r w:rsidRPr="0078447D">
        <w:rPr>
          <w:snapToGrid w:val="0"/>
          <w:sz w:val="23"/>
          <w:szCs w:val="23"/>
        </w:rPr>
        <w:t>„</w:t>
      </w:r>
      <w:r w:rsidR="00653E03" w:rsidRPr="00E3099E">
        <w:rPr>
          <w:b/>
          <w:bCs/>
          <w:sz w:val="23"/>
          <w:szCs w:val="23"/>
          <w:lang w:val="pt-BR"/>
        </w:rPr>
        <w:t>Art. 45</w:t>
      </w:r>
      <w:r w:rsidR="00653E03" w:rsidRPr="00E3099E">
        <w:rPr>
          <w:b/>
          <w:sz w:val="23"/>
          <w:szCs w:val="23"/>
          <w:lang w:val="pt-BR"/>
        </w:rPr>
        <w:t xml:space="preserve">. - </w:t>
      </w:r>
      <w:r w:rsidR="00653E03" w:rsidRPr="00E3099E">
        <w:rPr>
          <w:sz w:val="23"/>
          <w:szCs w:val="23"/>
          <w:lang w:val="pt-BR"/>
        </w:rPr>
        <w:t>(1)</w:t>
      </w:r>
      <w:r w:rsidR="00653E03" w:rsidRPr="00E3099E">
        <w:rPr>
          <w:b/>
          <w:sz w:val="23"/>
          <w:szCs w:val="23"/>
          <w:lang w:val="pt-BR"/>
        </w:rPr>
        <w:t xml:space="preserve"> </w:t>
      </w:r>
      <w:r w:rsidR="00653E03" w:rsidRPr="00E3099E">
        <w:rPr>
          <w:sz w:val="23"/>
          <w:szCs w:val="23"/>
          <w:lang w:val="pt-BR"/>
        </w:rPr>
        <w:t xml:space="preserve">Pentru justificarea cheltuielilor efectuate, se vor prezenta următoarele documente: </w:t>
      </w:r>
    </w:p>
    <w:p w:rsidR="00653E03" w:rsidRPr="00E3099E" w:rsidRDefault="00653E03" w:rsidP="00B5410C">
      <w:pPr>
        <w:pStyle w:val="ListParagraph"/>
        <w:widowControl w:val="0"/>
        <w:ind w:left="0" w:firstLine="709"/>
        <w:jc w:val="both"/>
        <w:rPr>
          <w:sz w:val="23"/>
          <w:szCs w:val="23"/>
        </w:rPr>
      </w:pPr>
      <w:r w:rsidRPr="00E3099E">
        <w:rPr>
          <w:sz w:val="23"/>
          <w:szCs w:val="23"/>
        </w:rPr>
        <w:t xml:space="preserve">a) pentru decontarea </w:t>
      </w:r>
      <w:r w:rsidRPr="00E3099E">
        <w:rPr>
          <w:b/>
          <w:sz w:val="23"/>
          <w:szCs w:val="23"/>
        </w:rPr>
        <w:t>cheltuielilor administrative</w:t>
      </w:r>
      <w:r w:rsidRPr="00E3099E">
        <w:rPr>
          <w:sz w:val="23"/>
          <w:szCs w:val="23"/>
        </w:rPr>
        <w:t xml:space="preserve"> și a cheltuielilor ocazionate de achiziționarea de bunuri și servicii: factură fiscală însoțită de chitanță, bon fiscal și registru de casă/ordin de plată însoțită cu extras de cont; </w:t>
      </w:r>
    </w:p>
    <w:p w:rsidR="00653E03" w:rsidRPr="00E3099E" w:rsidRDefault="00653E03" w:rsidP="00B5410C">
      <w:pPr>
        <w:pStyle w:val="ListParagraph"/>
        <w:widowControl w:val="0"/>
        <w:ind w:left="0" w:firstLine="709"/>
        <w:jc w:val="both"/>
        <w:rPr>
          <w:sz w:val="23"/>
          <w:szCs w:val="23"/>
        </w:rPr>
      </w:pPr>
      <w:r w:rsidRPr="00E3099E">
        <w:rPr>
          <w:sz w:val="23"/>
          <w:szCs w:val="23"/>
        </w:rPr>
        <w:t xml:space="preserve">b) pentru decontarea </w:t>
      </w:r>
      <w:r w:rsidRPr="00E3099E">
        <w:rPr>
          <w:b/>
          <w:sz w:val="23"/>
          <w:szCs w:val="23"/>
        </w:rPr>
        <w:t>cheltuielilor de închiriere</w:t>
      </w:r>
      <w:r w:rsidRPr="00E3099E">
        <w:rPr>
          <w:sz w:val="23"/>
          <w:szCs w:val="23"/>
        </w:rPr>
        <w:t xml:space="preserve">: contract de închiriere, factură fiscală, chitanță, dispoziție de plată, registru de casă/ordin de plată, extras de cont; </w:t>
      </w:r>
    </w:p>
    <w:p w:rsidR="00653E03" w:rsidRPr="00E3099E" w:rsidRDefault="00653E03" w:rsidP="00B5410C">
      <w:pPr>
        <w:pStyle w:val="ListParagraph"/>
        <w:widowControl w:val="0"/>
        <w:ind w:left="0" w:firstLine="709"/>
        <w:jc w:val="both"/>
        <w:rPr>
          <w:sz w:val="23"/>
          <w:szCs w:val="23"/>
        </w:rPr>
      </w:pPr>
      <w:r w:rsidRPr="00E3099E">
        <w:rPr>
          <w:sz w:val="23"/>
          <w:szCs w:val="23"/>
        </w:rPr>
        <w:t xml:space="preserve">c) pentru decontarea </w:t>
      </w:r>
      <w:r w:rsidRPr="00E3099E">
        <w:rPr>
          <w:b/>
          <w:sz w:val="23"/>
          <w:szCs w:val="23"/>
        </w:rPr>
        <w:t>cheltuielilor privind onorariile</w:t>
      </w:r>
      <w:r w:rsidRPr="00E3099E">
        <w:rPr>
          <w:sz w:val="23"/>
          <w:szCs w:val="23"/>
        </w:rPr>
        <w:t xml:space="preserve">, consultanță de specialitate, fond premiere: contracte de muncă cu timp partial, contract de drepturi de autor, contract de colaborare, document justificativ privind existența obligației de plată, factură fiscală (unde e cazul), stat de plată, dispoziție de plată, registru de casă/ordin de plată, extras de cont/stat de plată semnat de reprezentanții legali ai beneficiarului, documentul viramentului impozitului pe venit; </w:t>
      </w:r>
    </w:p>
    <w:p w:rsidR="00653E03" w:rsidRPr="00E3099E" w:rsidRDefault="00653E03" w:rsidP="00B5410C">
      <w:pPr>
        <w:pStyle w:val="ListParagraph"/>
        <w:widowControl w:val="0"/>
        <w:ind w:left="0" w:firstLine="709"/>
        <w:jc w:val="both"/>
        <w:rPr>
          <w:sz w:val="23"/>
          <w:szCs w:val="23"/>
        </w:rPr>
      </w:pPr>
      <w:r w:rsidRPr="00E3099E">
        <w:rPr>
          <w:sz w:val="23"/>
          <w:szCs w:val="23"/>
        </w:rPr>
        <w:t xml:space="preserve">d) pentru justificarea </w:t>
      </w:r>
      <w:r w:rsidRPr="00E3099E">
        <w:rPr>
          <w:b/>
          <w:sz w:val="23"/>
          <w:szCs w:val="23"/>
        </w:rPr>
        <w:t>cheltuielilor de transport</w:t>
      </w:r>
      <w:r w:rsidRPr="00E3099E">
        <w:rPr>
          <w:sz w:val="23"/>
          <w:szCs w:val="23"/>
        </w:rPr>
        <w:t xml:space="preserve">: bilete și abonamente transport, facturi, închirieri mijloace de transport, bonuri de benzină însoțite de foi de parcurs, dispoziție de plată, registru de casă/ordin de plată, extras de cont, contract de comodat, ordin de delegare, copie talon; </w:t>
      </w:r>
    </w:p>
    <w:p w:rsidR="00653E03" w:rsidRPr="00E3099E" w:rsidRDefault="00653E03" w:rsidP="00B5410C">
      <w:pPr>
        <w:pStyle w:val="ListParagraph"/>
        <w:widowControl w:val="0"/>
        <w:ind w:left="0" w:firstLine="709"/>
        <w:jc w:val="both"/>
        <w:rPr>
          <w:sz w:val="23"/>
          <w:szCs w:val="23"/>
        </w:rPr>
      </w:pPr>
      <w:r w:rsidRPr="00E3099E">
        <w:rPr>
          <w:sz w:val="23"/>
          <w:szCs w:val="23"/>
        </w:rPr>
        <w:t xml:space="preserve">e) pentru justificarea privind </w:t>
      </w:r>
      <w:r w:rsidRPr="00E3099E">
        <w:rPr>
          <w:b/>
          <w:sz w:val="23"/>
          <w:szCs w:val="23"/>
        </w:rPr>
        <w:t>cheltuielilor de cazare și de masă</w:t>
      </w:r>
      <w:r w:rsidRPr="00E3099E">
        <w:rPr>
          <w:sz w:val="23"/>
          <w:szCs w:val="23"/>
        </w:rPr>
        <w:t xml:space="preserve">: factură, chitanță, registru de casă/ordin de plată, extras de cont, diagrama de cazare/listă participanți, notă de plată/meniu; cheltuielile de cazare se decontează în limita maximă de </w:t>
      </w:r>
      <w:r w:rsidRPr="00CE5532">
        <w:rPr>
          <w:sz w:val="23"/>
          <w:szCs w:val="23"/>
        </w:rPr>
        <w:t>130 lei/persoană/noapte, iar cheltuielile de masă se decontează în limita maximă de 60 lei/persoană/zi;</w:t>
      </w:r>
      <w:r w:rsidRPr="00E3099E">
        <w:rPr>
          <w:sz w:val="23"/>
          <w:szCs w:val="23"/>
        </w:rPr>
        <w:t xml:space="preserve"> </w:t>
      </w:r>
    </w:p>
    <w:p w:rsidR="00653E03" w:rsidRPr="00E3099E" w:rsidRDefault="00653E03" w:rsidP="00B5410C">
      <w:pPr>
        <w:pStyle w:val="ListParagraph"/>
        <w:widowControl w:val="0"/>
        <w:ind w:left="0" w:firstLine="709"/>
        <w:jc w:val="both"/>
        <w:rPr>
          <w:sz w:val="23"/>
          <w:szCs w:val="23"/>
        </w:rPr>
      </w:pPr>
      <w:r w:rsidRPr="00E3099E">
        <w:rPr>
          <w:sz w:val="23"/>
          <w:szCs w:val="23"/>
        </w:rPr>
        <w:t xml:space="preserve">f) pentru decontarea </w:t>
      </w:r>
      <w:r w:rsidRPr="00E3099E">
        <w:rPr>
          <w:b/>
          <w:sz w:val="23"/>
          <w:szCs w:val="23"/>
        </w:rPr>
        <w:t>serviciilor</w:t>
      </w:r>
      <w:r w:rsidRPr="00E3099E">
        <w:rPr>
          <w:sz w:val="23"/>
          <w:szCs w:val="23"/>
        </w:rPr>
        <w:t xml:space="preserve">: contract de prestări servicii, factură fiscală însoțită de chitanță, registru de casă/ordin de plată însoțită cu extras de cont; </w:t>
      </w:r>
    </w:p>
    <w:p w:rsidR="00653E03" w:rsidRPr="00E3099E" w:rsidRDefault="00653E03" w:rsidP="00B5410C">
      <w:pPr>
        <w:pStyle w:val="ListParagraph"/>
        <w:widowControl w:val="0"/>
        <w:ind w:left="0" w:firstLine="709"/>
        <w:jc w:val="both"/>
        <w:rPr>
          <w:sz w:val="23"/>
          <w:szCs w:val="23"/>
        </w:rPr>
      </w:pPr>
      <w:r w:rsidRPr="00E3099E">
        <w:rPr>
          <w:sz w:val="23"/>
          <w:szCs w:val="23"/>
        </w:rPr>
        <w:t xml:space="preserve">g) pentru decontarea cheltuielilor </w:t>
      </w:r>
      <w:r w:rsidRPr="00E3099E">
        <w:rPr>
          <w:b/>
          <w:sz w:val="23"/>
          <w:szCs w:val="23"/>
        </w:rPr>
        <w:t>consumabile, echipamente, tipărituri, publicitate</w:t>
      </w:r>
      <w:r w:rsidRPr="00E3099E">
        <w:rPr>
          <w:sz w:val="23"/>
          <w:szCs w:val="23"/>
        </w:rPr>
        <w:t xml:space="preserve">: factură fiscală însoțită de chitanță/bon fiscal, registru de casă/ordin de plată însoțit cu extras de cont; </w:t>
      </w:r>
    </w:p>
    <w:p w:rsidR="00653E03" w:rsidRPr="00E3099E" w:rsidRDefault="00653E03" w:rsidP="00B5410C">
      <w:pPr>
        <w:pStyle w:val="ListParagraph"/>
        <w:widowControl w:val="0"/>
        <w:ind w:left="0" w:firstLine="709"/>
        <w:jc w:val="both"/>
        <w:rPr>
          <w:sz w:val="23"/>
          <w:szCs w:val="23"/>
        </w:rPr>
      </w:pPr>
      <w:r w:rsidRPr="00E3099E">
        <w:rPr>
          <w:sz w:val="23"/>
          <w:szCs w:val="23"/>
        </w:rPr>
        <w:t xml:space="preserve">h) pentru decontarea care se înscriu în categoria </w:t>
      </w:r>
      <w:r w:rsidRPr="00E3099E">
        <w:rPr>
          <w:b/>
          <w:sz w:val="23"/>
          <w:szCs w:val="23"/>
        </w:rPr>
        <w:t>alte cheltuieli</w:t>
      </w:r>
      <w:r w:rsidRPr="00E3099E">
        <w:rPr>
          <w:sz w:val="23"/>
          <w:szCs w:val="23"/>
        </w:rPr>
        <w:t xml:space="preserve">: orice document fiscal care corespunde legislației aflate în vigoare. </w:t>
      </w:r>
    </w:p>
    <w:p w:rsidR="008548E2" w:rsidRDefault="00653E03" w:rsidP="00B5410C">
      <w:pPr>
        <w:widowControl w:val="0"/>
        <w:ind w:firstLine="709"/>
        <w:jc w:val="both"/>
        <w:rPr>
          <w:sz w:val="23"/>
          <w:szCs w:val="23"/>
        </w:rPr>
      </w:pPr>
      <w:r w:rsidRPr="00CE5532">
        <w:rPr>
          <w:sz w:val="23"/>
          <w:szCs w:val="23"/>
          <w:lang w:val="pt-BR"/>
        </w:rPr>
        <w:t xml:space="preserve">(2) </w:t>
      </w:r>
      <w:r w:rsidRPr="00CE5532">
        <w:rPr>
          <w:sz w:val="23"/>
          <w:szCs w:val="23"/>
        </w:rPr>
        <w:t>Cheltuielile eligibile trebuie să fie efectuate între data semnării contractului de finanțare nerambursabilă cu autoritatea finanțatoare și data finalizării ultimei activități specifice din perioada de implementare a proiectului.</w:t>
      </w:r>
      <w:r w:rsidR="00E71116">
        <w:rPr>
          <w:sz w:val="23"/>
          <w:szCs w:val="23"/>
        </w:rPr>
        <w:t>”</w:t>
      </w:r>
      <w:r>
        <w:rPr>
          <w:sz w:val="23"/>
          <w:szCs w:val="23"/>
        </w:rPr>
        <w:t xml:space="preserve"> </w:t>
      </w:r>
    </w:p>
    <w:p w:rsidR="00953855" w:rsidRDefault="00953855" w:rsidP="00653E03">
      <w:pPr>
        <w:widowControl w:val="0"/>
        <w:ind w:firstLine="720"/>
        <w:jc w:val="both"/>
        <w:rPr>
          <w:b/>
          <w:sz w:val="23"/>
          <w:szCs w:val="23"/>
        </w:rPr>
      </w:pPr>
      <w:r w:rsidRPr="00953855">
        <w:rPr>
          <w:b/>
          <w:sz w:val="23"/>
          <w:szCs w:val="23"/>
        </w:rPr>
        <w:t xml:space="preserve">VIII. </w:t>
      </w:r>
      <w:r w:rsidR="00DD73F7">
        <w:rPr>
          <w:sz w:val="23"/>
          <w:szCs w:val="23"/>
        </w:rPr>
        <w:t>La articolul 55 literele</w:t>
      </w:r>
      <w:r w:rsidR="00ED4FA4" w:rsidRPr="00ED4FA4">
        <w:rPr>
          <w:sz w:val="23"/>
          <w:szCs w:val="23"/>
        </w:rPr>
        <w:t xml:space="preserve"> </w:t>
      </w:r>
      <w:r w:rsidR="00DD73F7">
        <w:rPr>
          <w:sz w:val="23"/>
          <w:szCs w:val="23"/>
        </w:rPr>
        <w:t xml:space="preserve">b) și </w:t>
      </w:r>
      <w:r w:rsidR="00ED4FA4" w:rsidRPr="00ED4FA4">
        <w:rPr>
          <w:sz w:val="23"/>
          <w:szCs w:val="23"/>
        </w:rPr>
        <w:t>j)</w:t>
      </w:r>
      <w:r w:rsidR="00DD73F7">
        <w:rPr>
          <w:sz w:val="23"/>
          <w:szCs w:val="23"/>
        </w:rPr>
        <w:t xml:space="preserve"> vor</w:t>
      </w:r>
      <w:r w:rsidR="00ED4FA4" w:rsidRPr="00ED4FA4">
        <w:rPr>
          <w:sz w:val="23"/>
          <w:szCs w:val="23"/>
        </w:rPr>
        <w:t xml:space="preserve"> avea următorul cuprins:</w:t>
      </w:r>
      <w:r w:rsidR="00ED4FA4">
        <w:rPr>
          <w:b/>
          <w:sz w:val="23"/>
          <w:szCs w:val="23"/>
        </w:rPr>
        <w:t xml:space="preserve"> </w:t>
      </w:r>
    </w:p>
    <w:p w:rsidR="00DD73F7" w:rsidRPr="00E3099E" w:rsidRDefault="00ED4FA4" w:rsidP="00B5410C">
      <w:pPr>
        <w:widowControl w:val="0"/>
        <w:tabs>
          <w:tab w:val="left" w:pos="1080"/>
        </w:tabs>
        <w:ind w:firstLine="709"/>
        <w:jc w:val="both"/>
        <w:outlineLvl w:val="0"/>
        <w:rPr>
          <w:bCs/>
          <w:sz w:val="23"/>
          <w:szCs w:val="23"/>
        </w:rPr>
      </w:pPr>
      <w:r>
        <w:rPr>
          <w:sz w:val="23"/>
          <w:szCs w:val="23"/>
        </w:rPr>
        <w:t>„</w:t>
      </w:r>
      <w:r w:rsidR="00DD73F7">
        <w:rPr>
          <w:bCs/>
          <w:sz w:val="23"/>
          <w:szCs w:val="23"/>
        </w:rPr>
        <w:t xml:space="preserve">b) </w:t>
      </w:r>
      <w:r w:rsidR="00DD73F7" w:rsidRPr="00CE5532">
        <w:rPr>
          <w:bCs/>
          <w:sz w:val="23"/>
          <w:szCs w:val="23"/>
        </w:rPr>
        <w:t>Anexa 2 – Bugetul de venituri şi cheltuieli</w:t>
      </w:r>
    </w:p>
    <w:p w:rsidR="00DD73F7" w:rsidRDefault="00DD73F7" w:rsidP="00ED4FA4">
      <w:pPr>
        <w:widowControl w:val="0"/>
        <w:tabs>
          <w:tab w:val="left" w:pos="1080"/>
        </w:tabs>
        <w:ind w:firstLine="567"/>
        <w:jc w:val="both"/>
        <w:outlineLvl w:val="0"/>
        <w:rPr>
          <w:sz w:val="23"/>
          <w:szCs w:val="23"/>
        </w:rPr>
      </w:pPr>
    </w:p>
    <w:p w:rsidR="00ED4FA4" w:rsidRPr="00ED4FA4" w:rsidRDefault="00ED4FA4" w:rsidP="00B5410C">
      <w:pPr>
        <w:widowControl w:val="0"/>
        <w:tabs>
          <w:tab w:val="left" w:pos="1080"/>
        </w:tabs>
        <w:ind w:firstLine="709"/>
        <w:jc w:val="both"/>
        <w:outlineLvl w:val="0"/>
        <w:rPr>
          <w:bCs/>
          <w:sz w:val="23"/>
          <w:szCs w:val="23"/>
        </w:rPr>
      </w:pPr>
      <w:r w:rsidRPr="00E3099E">
        <w:rPr>
          <w:bCs/>
          <w:sz w:val="23"/>
          <w:szCs w:val="23"/>
        </w:rPr>
        <w:lastRenderedPageBreak/>
        <w:t xml:space="preserve">j) </w:t>
      </w:r>
      <w:r w:rsidRPr="00E3099E">
        <w:rPr>
          <w:bCs/>
          <w:kern w:val="32"/>
          <w:sz w:val="23"/>
          <w:szCs w:val="23"/>
        </w:rPr>
        <w:t xml:space="preserve">Anexa 9 – </w:t>
      </w:r>
      <w:r>
        <w:rPr>
          <w:bCs/>
          <w:sz w:val="23"/>
          <w:szCs w:val="23"/>
        </w:rPr>
        <w:t>Raport final</w:t>
      </w:r>
      <w:r>
        <w:rPr>
          <w:sz w:val="23"/>
          <w:szCs w:val="23"/>
        </w:rPr>
        <w:t xml:space="preserve">” </w:t>
      </w:r>
    </w:p>
    <w:p w:rsidR="00AE7DEB" w:rsidRPr="00CE5532" w:rsidRDefault="00B5410C" w:rsidP="00AE7DEB">
      <w:pPr>
        <w:widowControl w:val="0"/>
        <w:ind w:firstLine="709"/>
        <w:jc w:val="both"/>
        <w:rPr>
          <w:sz w:val="23"/>
          <w:szCs w:val="23"/>
        </w:rPr>
      </w:pPr>
      <w:r>
        <w:rPr>
          <w:b/>
          <w:sz w:val="23"/>
          <w:szCs w:val="23"/>
        </w:rPr>
        <w:t>IX.</w:t>
      </w:r>
      <w:r w:rsidR="00A265E7" w:rsidRPr="0078447D">
        <w:rPr>
          <w:b/>
          <w:sz w:val="23"/>
          <w:szCs w:val="23"/>
        </w:rPr>
        <w:t xml:space="preserve"> </w:t>
      </w:r>
      <w:r w:rsidR="00AE7DEB" w:rsidRPr="00CE5532">
        <w:rPr>
          <w:sz w:val="23"/>
          <w:szCs w:val="23"/>
        </w:rPr>
        <w:t xml:space="preserve">Anexa nr. 1 </w:t>
      </w:r>
      <w:r w:rsidR="00091D99" w:rsidRPr="00CE5532">
        <w:rPr>
          <w:sz w:val="23"/>
          <w:szCs w:val="23"/>
        </w:rPr>
        <w:t>–</w:t>
      </w:r>
      <w:r w:rsidR="00AE7DEB" w:rsidRPr="00CE5532">
        <w:rPr>
          <w:sz w:val="23"/>
          <w:szCs w:val="23"/>
        </w:rPr>
        <w:t xml:space="preserve"> </w:t>
      </w:r>
      <w:r w:rsidR="00DD73F7" w:rsidRPr="00CE5532">
        <w:rPr>
          <w:bCs/>
          <w:sz w:val="23"/>
          <w:szCs w:val="23"/>
        </w:rPr>
        <w:t>F</w:t>
      </w:r>
      <w:r w:rsidR="00091D99" w:rsidRPr="00CE5532">
        <w:rPr>
          <w:bCs/>
          <w:sz w:val="23"/>
          <w:szCs w:val="23"/>
        </w:rPr>
        <w:t>ormular cerere de finanțare</w:t>
      </w:r>
      <w:r w:rsidR="00AE7DEB" w:rsidRPr="00CE5532">
        <w:rPr>
          <w:sz w:val="23"/>
          <w:szCs w:val="23"/>
        </w:rPr>
        <w:t xml:space="preserve"> la Regulament se înlocuiește cu ane</w:t>
      </w:r>
      <w:r w:rsidR="00FE4D4F" w:rsidRPr="00CE5532">
        <w:rPr>
          <w:sz w:val="23"/>
          <w:szCs w:val="23"/>
        </w:rPr>
        <w:t>xa nr. 1</w:t>
      </w:r>
      <w:r w:rsidR="00AE7DEB" w:rsidRPr="00CE5532">
        <w:rPr>
          <w:sz w:val="23"/>
          <w:szCs w:val="23"/>
        </w:rPr>
        <w:t xml:space="preserve"> la prezenta hotărâre din care face parte integrantă. </w:t>
      </w:r>
    </w:p>
    <w:p w:rsidR="00AE7DEB" w:rsidRPr="00CE5532" w:rsidRDefault="00B5410C" w:rsidP="008F06B4">
      <w:pPr>
        <w:widowControl w:val="0"/>
        <w:ind w:firstLine="709"/>
        <w:jc w:val="both"/>
        <w:rPr>
          <w:sz w:val="23"/>
          <w:szCs w:val="23"/>
        </w:rPr>
      </w:pPr>
      <w:r w:rsidRPr="00CE5532">
        <w:rPr>
          <w:b/>
          <w:sz w:val="23"/>
          <w:szCs w:val="23"/>
        </w:rPr>
        <w:t>X.</w:t>
      </w:r>
      <w:r w:rsidR="00AE7DEB" w:rsidRPr="00CE5532">
        <w:rPr>
          <w:sz w:val="23"/>
          <w:szCs w:val="23"/>
        </w:rPr>
        <w:t xml:space="preserve"> Anexa nr. 2 </w:t>
      </w:r>
      <w:r w:rsidR="00091D99" w:rsidRPr="00CE5532">
        <w:rPr>
          <w:sz w:val="23"/>
          <w:szCs w:val="23"/>
        </w:rPr>
        <w:t xml:space="preserve">– </w:t>
      </w:r>
      <w:r w:rsidR="00DD73F7" w:rsidRPr="00CE5532">
        <w:rPr>
          <w:sz w:val="23"/>
          <w:szCs w:val="23"/>
        </w:rPr>
        <w:t>B</w:t>
      </w:r>
      <w:r w:rsidR="00091D99" w:rsidRPr="00CE5532">
        <w:rPr>
          <w:sz w:val="23"/>
          <w:szCs w:val="23"/>
        </w:rPr>
        <w:t>ugetul de venit și cheltuieli</w:t>
      </w:r>
      <w:r w:rsidR="00AE7DEB" w:rsidRPr="00CE5532">
        <w:rPr>
          <w:sz w:val="23"/>
          <w:szCs w:val="23"/>
        </w:rPr>
        <w:t xml:space="preserve"> la Regulament se înlocuiește cu ane</w:t>
      </w:r>
      <w:r w:rsidR="00FE4D4F" w:rsidRPr="00CE5532">
        <w:rPr>
          <w:sz w:val="23"/>
          <w:szCs w:val="23"/>
        </w:rPr>
        <w:t>xa nr. 2</w:t>
      </w:r>
      <w:r w:rsidR="00AE7DEB" w:rsidRPr="00CE5532">
        <w:rPr>
          <w:sz w:val="23"/>
          <w:szCs w:val="23"/>
        </w:rPr>
        <w:t xml:space="preserve"> la prezenta hotărâre din care face parte integrantă. </w:t>
      </w:r>
    </w:p>
    <w:p w:rsidR="003873E5" w:rsidRPr="00CE5532" w:rsidRDefault="00B5410C" w:rsidP="00C25BA4">
      <w:pPr>
        <w:widowControl w:val="0"/>
        <w:ind w:firstLine="709"/>
        <w:jc w:val="both"/>
        <w:rPr>
          <w:b/>
          <w:sz w:val="23"/>
          <w:szCs w:val="23"/>
          <w:shd w:val="clear" w:color="auto" w:fill="FFFFFF"/>
        </w:rPr>
      </w:pPr>
      <w:r w:rsidRPr="00CE5532">
        <w:rPr>
          <w:b/>
          <w:sz w:val="23"/>
          <w:szCs w:val="23"/>
        </w:rPr>
        <w:t>XI.</w:t>
      </w:r>
      <w:r w:rsidR="00AE7DEB" w:rsidRPr="00CE5532">
        <w:rPr>
          <w:sz w:val="23"/>
          <w:szCs w:val="23"/>
        </w:rPr>
        <w:t xml:space="preserve"> </w:t>
      </w:r>
      <w:r w:rsidR="00A265E7" w:rsidRPr="00CE5532">
        <w:rPr>
          <w:sz w:val="23"/>
          <w:szCs w:val="23"/>
        </w:rPr>
        <w:t>A</w:t>
      </w:r>
      <w:r w:rsidR="000A1D10" w:rsidRPr="00CE5532">
        <w:rPr>
          <w:sz w:val="23"/>
          <w:szCs w:val="23"/>
        </w:rPr>
        <w:t xml:space="preserve">nexa nr. 5 </w:t>
      </w:r>
      <w:r w:rsidR="00A265E7" w:rsidRPr="00CE5532">
        <w:rPr>
          <w:sz w:val="23"/>
          <w:szCs w:val="23"/>
        </w:rPr>
        <w:t>-</w:t>
      </w:r>
      <w:r w:rsidR="00A15D37" w:rsidRPr="00CE5532">
        <w:rPr>
          <w:sz w:val="23"/>
          <w:szCs w:val="23"/>
        </w:rPr>
        <w:t xml:space="preserve"> </w:t>
      </w:r>
      <w:r w:rsidR="00DD73F7" w:rsidRPr="00CE5532">
        <w:rPr>
          <w:bCs/>
          <w:sz w:val="23"/>
          <w:szCs w:val="23"/>
        </w:rPr>
        <w:t>C</w:t>
      </w:r>
      <w:r w:rsidR="00A15D37" w:rsidRPr="00CE5532">
        <w:rPr>
          <w:bCs/>
          <w:sz w:val="23"/>
          <w:szCs w:val="23"/>
        </w:rPr>
        <w:t xml:space="preserve">heltuieli eligibile </w:t>
      </w:r>
      <w:r w:rsidR="00F90CDB" w:rsidRPr="00CE5532">
        <w:rPr>
          <w:bCs/>
          <w:sz w:val="23"/>
          <w:szCs w:val="23"/>
        </w:rPr>
        <w:t>și</w:t>
      </w:r>
      <w:r w:rsidR="00A15D37" w:rsidRPr="00CE5532">
        <w:rPr>
          <w:bCs/>
          <w:sz w:val="23"/>
          <w:szCs w:val="23"/>
        </w:rPr>
        <w:t xml:space="preserve"> neeligibile</w:t>
      </w:r>
      <w:r w:rsidR="00A265E7" w:rsidRPr="00CE5532">
        <w:rPr>
          <w:sz w:val="23"/>
          <w:szCs w:val="23"/>
        </w:rPr>
        <w:t xml:space="preserve"> </w:t>
      </w:r>
      <w:r w:rsidR="000A1D10" w:rsidRPr="00CE5532">
        <w:rPr>
          <w:sz w:val="23"/>
          <w:szCs w:val="23"/>
        </w:rPr>
        <w:t>la Regulament se înlocuiește cu ane</w:t>
      </w:r>
      <w:r w:rsidR="00FE4D4F" w:rsidRPr="00CE5532">
        <w:rPr>
          <w:sz w:val="23"/>
          <w:szCs w:val="23"/>
        </w:rPr>
        <w:t>xa nr. 3</w:t>
      </w:r>
      <w:r w:rsidR="000A1D10" w:rsidRPr="00CE5532">
        <w:rPr>
          <w:sz w:val="23"/>
          <w:szCs w:val="23"/>
        </w:rPr>
        <w:t xml:space="preserve"> la </w:t>
      </w:r>
      <w:r w:rsidR="00C25BA4" w:rsidRPr="00CE5532">
        <w:rPr>
          <w:sz w:val="23"/>
          <w:szCs w:val="23"/>
        </w:rPr>
        <w:t>prezenta hotărâre din care face parte integrantă.</w:t>
      </w:r>
      <w:r w:rsidR="00C25BA4" w:rsidRPr="00CE5532">
        <w:rPr>
          <w:b/>
          <w:sz w:val="23"/>
          <w:szCs w:val="23"/>
          <w:shd w:val="clear" w:color="auto" w:fill="FFFFFF"/>
        </w:rPr>
        <w:t xml:space="preserve"> </w:t>
      </w:r>
    </w:p>
    <w:p w:rsidR="00C942E7" w:rsidRPr="00CE5532" w:rsidRDefault="00B5410C" w:rsidP="008B5140">
      <w:pPr>
        <w:widowControl w:val="0"/>
        <w:ind w:firstLine="720"/>
        <w:jc w:val="both"/>
        <w:rPr>
          <w:sz w:val="23"/>
          <w:szCs w:val="23"/>
        </w:rPr>
      </w:pPr>
      <w:r w:rsidRPr="00CE5532">
        <w:rPr>
          <w:b/>
          <w:snapToGrid w:val="0"/>
          <w:sz w:val="23"/>
          <w:szCs w:val="23"/>
        </w:rPr>
        <w:t>XII.</w:t>
      </w:r>
      <w:r w:rsidR="008C3F29" w:rsidRPr="00CE5532">
        <w:rPr>
          <w:snapToGrid w:val="0"/>
          <w:sz w:val="23"/>
          <w:szCs w:val="23"/>
        </w:rPr>
        <w:t xml:space="preserve"> </w:t>
      </w:r>
      <w:r w:rsidR="008B5140" w:rsidRPr="00CE5532">
        <w:rPr>
          <w:sz w:val="23"/>
          <w:szCs w:val="23"/>
        </w:rPr>
        <w:t xml:space="preserve">Anexa nr. 8 - </w:t>
      </w:r>
      <w:r w:rsidR="00DD73F7" w:rsidRPr="00CE5532">
        <w:rPr>
          <w:bCs/>
          <w:kern w:val="32"/>
          <w:sz w:val="23"/>
          <w:szCs w:val="23"/>
        </w:rPr>
        <w:t>O</w:t>
      </w:r>
      <w:r w:rsidR="00EA0E6C" w:rsidRPr="00CE5532">
        <w:rPr>
          <w:bCs/>
          <w:kern w:val="32"/>
          <w:sz w:val="23"/>
          <w:szCs w:val="23"/>
        </w:rPr>
        <w:t xml:space="preserve">pisul documentelor </w:t>
      </w:r>
      <w:r w:rsidR="008B5140" w:rsidRPr="00CE5532">
        <w:rPr>
          <w:sz w:val="23"/>
          <w:szCs w:val="23"/>
        </w:rPr>
        <w:t>la Regulament se înlocuiește cu ane</w:t>
      </w:r>
      <w:r w:rsidR="00FE4D4F" w:rsidRPr="00CE5532">
        <w:rPr>
          <w:sz w:val="23"/>
          <w:szCs w:val="23"/>
        </w:rPr>
        <w:t>xa nr. 4</w:t>
      </w:r>
      <w:r w:rsidR="008B5140" w:rsidRPr="00CE5532">
        <w:rPr>
          <w:sz w:val="23"/>
          <w:szCs w:val="23"/>
        </w:rPr>
        <w:t xml:space="preserve"> la prezenta hotărâre din care face parte integrantă. </w:t>
      </w:r>
    </w:p>
    <w:p w:rsidR="008F06B4" w:rsidRPr="00CE5532" w:rsidRDefault="00B5410C" w:rsidP="008F06B4">
      <w:pPr>
        <w:widowControl w:val="0"/>
        <w:ind w:firstLine="720"/>
        <w:jc w:val="both"/>
        <w:rPr>
          <w:snapToGrid w:val="0"/>
          <w:sz w:val="23"/>
          <w:szCs w:val="23"/>
        </w:rPr>
      </w:pPr>
      <w:r w:rsidRPr="00CE5532">
        <w:rPr>
          <w:b/>
          <w:sz w:val="23"/>
          <w:szCs w:val="23"/>
        </w:rPr>
        <w:t>XIII.</w:t>
      </w:r>
      <w:r w:rsidR="008F06B4" w:rsidRPr="00CE5532">
        <w:rPr>
          <w:sz w:val="23"/>
          <w:szCs w:val="23"/>
        </w:rPr>
        <w:t xml:space="preserve"> Anexa nr. 9 - </w:t>
      </w:r>
      <w:r w:rsidR="00DD73F7" w:rsidRPr="00CE5532">
        <w:rPr>
          <w:bCs/>
          <w:sz w:val="23"/>
          <w:szCs w:val="23"/>
        </w:rPr>
        <w:t>F</w:t>
      </w:r>
      <w:r w:rsidR="00DA013B" w:rsidRPr="00CE5532">
        <w:rPr>
          <w:bCs/>
          <w:sz w:val="23"/>
          <w:szCs w:val="23"/>
        </w:rPr>
        <w:t>ormular pentru raportări intermediare şi finale</w:t>
      </w:r>
      <w:r w:rsidR="008F06B4" w:rsidRPr="00CE5532">
        <w:rPr>
          <w:bCs/>
          <w:kern w:val="32"/>
          <w:sz w:val="23"/>
          <w:szCs w:val="23"/>
        </w:rPr>
        <w:t xml:space="preserve"> </w:t>
      </w:r>
      <w:r w:rsidR="008F06B4" w:rsidRPr="00CE5532">
        <w:rPr>
          <w:sz w:val="23"/>
          <w:szCs w:val="23"/>
        </w:rPr>
        <w:t>la Regulament se înlocuiește cu anexa nr. 5 la prezenta hotărâre din care face parte integrantă.</w:t>
      </w:r>
    </w:p>
    <w:p w:rsidR="008C3F29" w:rsidRPr="0078447D" w:rsidRDefault="00B5410C" w:rsidP="007624A0">
      <w:pPr>
        <w:widowControl w:val="0"/>
        <w:ind w:firstLine="720"/>
        <w:jc w:val="both"/>
        <w:rPr>
          <w:snapToGrid w:val="0"/>
          <w:sz w:val="23"/>
          <w:szCs w:val="23"/>
        </w:rPr>
      </w:pPr>
      <w:r w:rsidRPr="00CE5532">
        <w:rPr>
          <w:b/>
          <w:snapToGrid w:val="0"/>
          <w:sz w:val="23"/>
          <w:szCs w:val="23"/>
        </w:rPr>
        <w:t>ART. 2</w:t>
      </w:r>
      <w:r w:rsidR="00C942E7" w:rsidRPr="00CE5532">
        <w:rPr>
          <w:b/>
          <w:snapToGrid w:val="0"/>
          <w:sz w:val="23"/>
          <w:szCs w:val="23"/>
        </w:rPr>
        <w:t>.</w:t>
      </w:r>
      <w:r w:rsidR="00C942E7" w:rsidRPr="00CE5532">
        <w:rPr>
          <w:snapToGrid w:val="0"/>
          <w:sz w:val="23"/>
          <w:szCs w:val="23"/>
        </w:rPr>
        <w:t xml:space="preserve"> –</w:t>
      </w:r>
      <w:r w:rsidR="00653E03" w:rsidRPr="00CE5532">
        <w:rPr>
          <w:snapToGrid w:val="0"/>
          <w:sz w:val="23"/>
          <w:szCs w:val="23"/>
        </w:rPr>
        <w:t xml:space="preserve"> Regulamentul privind Programul</w:t>
      </w:r>
      <w:r w:rsidR="00BA7A6E" w:rsidRPr="00CE5532">
        <w:rPr>
          <w:snapToGrid w:val="0"/>
          <w:sz w:val="23"/>
          <w:szCs w:val="23"/>
        </w:rPr>
        <w:t xml:space="preserve"> de finanțare</w:t>
      </w:r>
      <w:r w:rsidR="008C3F29" w:rsidRPr="00CE5532">
        <w:rPr>
          <w:snapToGrid w:val="0"/>
          <w:sz w:val="23"/>
          <w:szCs w:val="23"/>
        </w:rPr>
        <w:t xml:space="preserve"> </w:t>
      </w:r>
      <w:r w:rsidR="00A151C0" w:rsidRPr="00CE5532">
        <w:rPr>
          <w:snapToGrid w:val="0"/>
          <w:sz w:val="23"/>
          <w:szCs w:val="23"/>
        </w:rPr>
        <w:t>nerambursabilă pentru activități nonprofit pentru tineret „Sfântu Gheorghe sprijină tinerii”</w:t>
      </w:r>
      <w:r w:rsidR="00653E03" w:rsidRPr="00CE5532">
        <w:rPr>
          <w:snapToGrid w:val="0"/>
          <w:sz w:val="23"/>
          <w:szCs w:val="23"/>
        </w:rPr>
        <w:t xml:space="preserve">, anexă la HCL nr. 118/2025, se înlocuiește cu Regulamentul </w:t>
      </w:r>
      <w:r w:rsidR="00EB2B69" w:rsidRPr="00CE5532">
        <w:rPr>
          <w:snapToGrid w:val="0"/>
          <w:sz w:val="23"/>
          <w:szCs w:val="23"/>
        </w:rPr>
        <w:t>anexa nr. 6</w:t>
      </w:r>
      <w:r w:rsidR="00AE7608">
        <w:rPr>
          <w:snapToGrid w:val="0"/>
          <w:sz w:val="23"/>
          <w:szCs w:val="23"/>
        </w:rPr>
        <w:t xml:space="preserve"> la prezenta hotărâre</w:t>
      </w:r>
      <w:r w:rsidR="008C3F29" w:rsidRPr="0078447D">
        <w:rPr>
          <w:snapToGrid w:val="0"/>
          <w:sz w:val="23"/>
          <w:szCs w:val="23"/>
        </w:rPr>
        <w:t xml:space="preserve">. </w:t>
      </w:r>
    </w:p>
    <w:p w:rsidR="008C3F29" w:rsidRPr="0078447D" w:rsidRDefault="00B5410C" w:rsidP="00653E03">
      <w:pPr>
        <w:widowControl w:val="0"/>
        <w:ind w:firstLine="720"/>
        <w:jc w:val="both"/>
        <w:rPr>
          <w:sz w:val="23"/>
          <w:szCs w:val="23"/>
        </w:rPr>
      </w:pPr>
      <w:r>
        <w:rPr>
          <w:b/>
          <w:snapToGrid w:val="0"/>
          <w:sz w:val="23"/>
          <w:szCs w:val="23"/>
        </w:rPr>
        <w:t>ART. 3</w:t>
      </w:r>
      <w:r w:rsidR="008C3F29" w:rsidRPr="0078447D">
        <w:rPr>
          <w:b/>
          <w:snapToGrid w:val="0"/>
          <w:sz w:val="23"/>
          <w:szCs w:val="23"/>
        </w:rPr>
        <w:t>. –</w:t>
      </w:r>
      <w:r w:rsidR="00653E03">
        <w:rPr>
          <w:sz w:val="23"/>
          <w:szCs w:val="23"/>
        </w:rPr>
        <w:t xml:space="preserve"> </w:t>
      </w:r>
      <w:r w:rsidR="008C3F29" w:rsidRPr="0078447D">
        <w:rPr>
          <w:sz w:val="23"/>
          <w:szCs w:val="23"/>
        </w:rPr>
        <w:t xml:space="preserve">Executarea prezentei hotărâri se încredințează primarului municipiului Sfântu Gheorghe, Compartimentului administrație locală și Direcției generale economice și fiscale din cadrul Primăriei municipiului Sfântu Gheorghe. </w:t>
      </w:r>
    </w:p>
    <w:p w:rsidR="008C3F29" w:rsidRPr="0078447D" w:rsidRDefault="008C3F29" w:rsidP="00B61D97">
      <w:pPr>
        <w:widowControl w:val="0"/>
        <w:tabs>
          <w:tab w:val="left" w:pos="1080"/>
        </w:tabs>
        <w:jc w:val="both"/>
        <w:rPr>
          <w:sz w:val="23"/>
          <w:szCs w:val="23"/>
        </w:rPr>
      </w:pPr>
    </w:p>
    <w:p w:rsidR="008C3F29" w:rsidRDefault="008C3F29" w:rsidP="00C22B0E">
      <w:pPr>
        <w:jc w:val="both"/>
        <w:rPr>
          <w:sz w:val="23"/>
          <w:szCs w:val="23"/>
        </w:rPr>
      </w:pPr>
      <w:r w:rsidRPr="0078447D">
        <w:rPr>
          <w:sz w:val="23"/>
          <w:szCs w:val="23"/>
        </w:rPr>
        <w:tab/>
        <w:t>Sf</w:t>
      </w:r>
      <w:r w:rsidR="00C22B0E">
        <w:rPr>
          <w:sz w:val="23"/>
          <w:szCs w:val="23"/>
        </w:rPr>
        <w:t xml:space="preserve">ântu Gheorghe, la </w:t>
      </w:r>
    </w:p>
    <w:p w:rsidR="00C22B0E" w:rsidRDefault="00C22B0E" w:rsidP="00C22B0E">
      <w:pPr>
        <w:jc w:val="both"/>
        <w:rPr>
          <w:sz w:val="23"/>
          <w:szCs w:val="23"/>
        </w:rPr>
      </w:pPr>
      <w:r>
        <w:rPr>
          <w:sz w:val="23"/>
          <w:szCs w:val="23"/>
        </w:rPr>
        <w:tab/>
      </w:r>
    </w:p>
    <w:p w:rsidR="00C22B0E" w:rsidRPr="00C22B0E" w:rsidRDefault="00C22B0E" w:rsidP="00C22B0E">
      <w:pPr>
        <w:jc w:val="both"/>
        <w:rPr>
          <w:sz w:val="23"/>
          <w:szCs w:val="23"/>
        </w:rPr>
      </w:pPr>
      <w:r>
        <w:rPr>
          <w:sz w:val="23"/>
          <w:szCs w:val="23"/>
        </w:rPr>
        <w:tab/>
        <w:t>PREȘEDINTE DE ȘEDINȚĂ</w:t>
      </w:r>
    </w:p>
    <w:p w:rsidR="007855BC" w:rsidRDefault="007855B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8D2BDC" w:rsidRDefault="008D2BDC"/>
    <w:p w:rsidR="00904097" w:rsidRDefault="00904097" w:rsidP="00BB58FD"/>
    <w:p w:rsidR="008D2BDC" w:rsidRDefault="008D2BDC" w:rsidP="00BB58FD"/>
    <w:p w:rsidR="005D30E2" w:rsidRDefault="005D30E2" w:rsidP="00BB58FD"/>
    <w:p w:rsidR="005D30E2" w:rsidRDefault="005D30E2" w:rsidP="00BB58FD"/>
    <w:p w:rsidR="005D30E2" w:rsidRDefault="005D30E2" w:rsidP="00BB58FD"/>
    <w:p w:rsidR="008C3F29" w:rsidRDefault="008C3F29" w:rsidP="00BB58FD">
      <w:pPr>
        <w:rPr>
          <w:b/>
          <w:lang w:val="hu-HU"/>
        </w:rPr>
      </w:pPr>
      <w:r>
        <w:rPr>
          <w:b/>
          <w:lang w:val="hu-HU"/>
        </w:rPr>
        <w:lastRenderedPageBreak/>
        <w:t xml:space="preserve">COMPARTIMENTUL JURIDIC </w:t>
      </w:r>
    </w:p>
    <w:p w:rsidR="008C3F29" w:rsidRDefault="00C34D8D" w:rsidP="00BB58FD">
      <w:pPr>
        <w:rPr>
          <w:lang w:val="hu-HU"/>
        </w:rPr>
      </w:pPr>
      <w:r>
        <w:rPr>
          <w:b/>
          <w:lang w:val="hu-HU"/>
        </w:rPr>
        <w:t xml:space="preserve">Nr. </w:t>
      </w:r>
      <w:r w:rsidR="00127F02">
        <w:rPr>
          <w:b/>
          <w:lang w:val="hu-HU"/>
        </w:rPr>
        <w:t>19257</w:t>
      </w:r>
      <w:r>
        <w:rPr>
          <w:b/>
          <w:lang w:val="hu-HU"/>
        </w:rPr>
        <w:t>/31.03</w:t>
      </w:r>
      <w:r w:rsidR="00135DC5">
        <w:rPr>
          <w:b/>
          <w:lang w:val="hu-HU"/>
        </w:rPr>
        <w:t>.2026</w:t>
      </w:r>
      <w:r w:rsidR="008C3F29">
        <w:rPr>
          <w:b/>
          <w:lang w:val="hu-HU"/>
        </w:rPr>
        <w:t xml:space="preserve"> </w:t>
      </w:r>
    </w:p>
    <w:p w:rsidR="008C3F29" w:rsidRDefault="008C3F29" w:rsidP="00BB58FD">
      <w:pPr>
        <w:rPr>
          <w:lang w:val="hu-HU"/>
        </w:rPr>
      </w:pPr>
    </w:p>
    <w:p w:rsidR="008C3F29" w:rsidRDefault="008C3F29" w:rsidP="00BB58FD">
      <w:pPr>
        <w:rPr>
          <w:lang w:val="hu-HU"/>
        </w:rPr>
      </w:pPr>
    </w:p>
    <w:p w:rsidR="008C3F29" w:rsidRDefault="008C3F29" w:rsidP="00BB58FD">
      <w:pPr>
        <w:rPr>
          <w:lang w:val="hu-HU"/>
        </w:rPr>
      </w:pPr>
    </w:p>
    <w:p w:rsidR="008C3F29" w:rsidRDefault="008C3F29" w:rsidP="00BB58FD">
      <w:pPr>
        <w:rPr>
          <w:lang w:val="hu-HU"/>
        </w:rPr>
      </w:pPr>
    </w:p>
    <w:p w:rsidR="008C3F29" w:rsidRDefault="008C3F29" w:rsidP="00BB58FD">
      <w:pPr>
        <w:jc w:val="center"/>
        <w:rPr>
          <w:b/>
          <w:lang w:val="hu-HU"/>
        </w:rPr>
      </w:pPr>
      <w:r>
        <w:rPr>
          <w:b/>
          <w:lang w:val="hu-HU"/>
        </w:rPr>
        <w:t xml:space="preserve">RAPORT DE SPECIALITATE  </w:t>
      </w:r>
    </w:p>
    <w:p w:rsidR="008C3F29" w:rsidRDefault="008C3F29" w:rsidP="00EE0016">
      <w:pPr>
        <w:widowControl w:val="0"/>
        <w:rPr>
          <w:b/>
          <w:bCs/>
          <w:color w:val="000000"/>
        </w:rPr>
      </w:pPr>
    </w:p>
    <w:p w:rsidR="00EE0016" w:rsidRDefault="00EE0016" w:rsidP="00EE0016">
      <w:pPr>
        <w:widowControl w:val="0"/>
        <w:jc w:val="center"/>
        <w:rPr>
          <w:b/>
          <w:bCs/>
          <w:color w:val="000000"/>
        </w:rPr>
      </w:pPr>
      <w:r w:rsidRPr="007624A0">
        <w:rPr>
          <w:b/>
          <w:bCs/>
          <w:color w:val="000000"/>
        </w:rPr>
        <w:t xml:space="preserve">privind aprobarea </w:t>
      </w:r>
      <w:r>
        <w:rPr>
          <w:b/>
          <w:bCs/>
          <w:color w:val="000000"/>
        </w:rPr>
        <w:t xml:space="preserve">modificării și completării Regulamentului privind </w:t>
      </w:r>
    </w:p>
    <w:p w:rsidR="00EE0016" w:rsidRDefault="00EE0016" w:rsidP="00A82072">
      <w:pPr>
        <w:widowControl w:val="0"/>
        <w:jc w:val="center"/>
        <w:rPr>
          <w:b/>
          <w:bCs/>
          <w:color w:val="000000"/>
        </w:rPr>
      </w:pPr>
      <w:r>
        <w:rPr>
          <w:b/>
          <w:bCs/>
          <w:color w:val="000000"/>
        </w:rPr>
        <w:t>Programul</w:t>
      </w:r>
      <w:r w:rsidRPr="007624A0">
        <w:rPr>
          <w:b/>
          <w:bCs/>
          <w:color w:val="000000"/>
        </w:rPr>
        <w:t xml:space="preserve"> de finanțare nerambursabilă </w:t>
      </w:r>
      <w:r w:rsidRPr="007624A0">
        <w:rPr>
          <w:b/>
        </w:rPr>
        <w:t xml:space="preserve">pentru </w:t>
      </w:r>
      <w:r w:rsidR="00F90CDB" w:rsidRPr="007624A0">
        <w:rPr>
          <w:b/>
        </w:rPr>
        <w:t>activități</w:t>
      </w:r>
      <w:r w:rsidRPr="007624A0">
        <w:rPr>
          <w:b/>
        </w:rPr>
        <w:t xml:space="preserve"> nonprofit pentru tineret „Sfântu Gheorghe sprijină tinerii”</w:t>
      </w:r>
      <w:r w:rsidR="00787CB8">
        <w:rPr>
          <w:b/>
        </w:rPr>
        <w:t xml:space="preserve">, aprobat prin HCL nr. 118/2025 </w:t>
      </w:r>
      <w:r>
        <w:rPr>
          <w:b/>
        </w:rPr>
        <w:t xml:space="preserve"> </w:t>
      </w:r>
    </w:p>
    <w:p w:rsidR="008C3F29" w:rsidRDefault="008C3F29" w:rsidP="00BB58FD">
      <w:pPr>
        <w:jc w:val="both"/>
        <w:rPr>
          <w:color w:val="000000"/>
        </w:rPr>
      </w:pPr>
    </w:p>
    <w:p w:rsidR="008C3F29" w:rsidRDefault="008C3F29" w:rsidP="00A52E9E">
      <w:pPr>
        <w:widowControl w:val="0"/>
        <w:ind w:firstLine="567"/>
        <w:jc w:val="both"/>
        <w:rPr>
          <w:b/>
        </w:rPr>
      </w:pPr>
      <w:r>
        <w:rPr>
          <w:color w:val="000000"/>
        </w:rPr>
        <w:t xml:space="preserve">Având în vedere Referatul </w:t>
      </w:r>
      <w:r w:rsidR="00127F02">
        <w:rPr>
          <w:color w:val="000000"/>
        </w:rPr>
        <w:t>de aprobare nr. 19246/31.03</w:t>
      </w:r>
      <w:r w:rsidR="00BD0D55">
        <w:rPr>
          <w:color w:val="000000"/>
        </w:rPr>
        <w:t>.2026</w:t>
      </w:r>
      <w:r>
        <w:rPr>
          <w:color w:val="000000"/>
        </w:rPr>
        <w:t xml:space="preserve"> al viceprimarului </w:t>
      </w:r>
      <w:r w:rsidRPr="003E24E9">
        <w:rPr>
          <w:rStyle w:val="Strong"/>
          <w:b w:val="0"/>
          <w:bCs/>
        </w:rPr>
        <w:t>municipiului Sfânt</w:t>
      </w:r>
      <w:r>
        <w:rPr>
          <w:rStyle w:val="Strong"/>
          <w:b w:val="0"/>
          <w:bCs/>
        </w:rPr>
        <w:t>u Gheorghe, d</w:t>
      </w:r>
      <w:r w:rsidR="0033770F">
        <w:rPr>
          <w:rStyle w:val="Strong"/>
          <w:b w:val="0"/>
          <w:bCs/>
        </w:rPr>
        <w:t>-</w:t>
      </w:r>
      <w:r>
        <w:rPr>
          <w:rStyle w:val="Strong"/>
          <w:b w:val="0"/>
          <w:bCs/>
        </w:rPr>
        <w:t xml:space="preserve">na. </w:t>
      </w:r>
      <w:r>
        <w:rPr>
          <w:rStyle w:val="Strong"/>
          <w:b w:val="0"/>
          <w:bCs/>
          <w:lang w:val="hu-HU"/>
        </w:rPr>
        <w:t>Sztakics Éva-Judit</w:t>
      </w:r>
      <w:r w:rsidRPr="003E24E9">
        <w:rPr>
          <w:rStyle w:val="Strong"/>
          <w:b w:val="0"/>
          <w:bCs/>
        </w:rPr>
        <w:t>,</w:t>
      </w:r>
      <w:r>
        <w:rPr>
          <w:rStyle w:val="Strong"/>
          <w:bCs/>
        </w:rPr>
        <w:t xml:space="preserve"> </w:t>
      </w:r>
      <w:r>
        <w:rPr>
          <w:color w:val="000000"/>
          <w:lang w:val="hu-HU"/>
        </w:rPr>
        <w:t xml:space="preserve">prin care se propune </w:t>
      </w:r>
      <w:r>
        <w:t xml:space="preserve">adoptarea unei hotărâri </w:t>
      </w:r>
      <w:r>
        <w:rPr>
          <w:bCs/>
          <w:color w:val="000000"/>
        </w:rPr>
        <w:t>pentru</w:t>
      </w:r>
      <w:r w:rsidRPr="00A52E9E">
        <w:rPr>
          <w:bCs/>
          <w:color w:val="000000"/>
        </w:rPr>
        <w:t xml:space="preserve"> </w:t>
      </w:r>
      <w:r w:rsidR="00BD0D55">
        <w:rPr>
          <w:bCs/>
          <w:color w:val="000000"/>
        </w:rPr>
        <w:t>aprobarea modificării și completării Regulamentului privind Programul</w:t>
      </w:r>
      <w:r w:rsidRPr="007E778A">
        <w:rPr>
          <w:bCs/>
          <w:color w:val="000000"/>
        </w:rPr>
        <w:t xml:space="preserve"> de finanțare nerambursabilă </w:t>
      </w:r>
      <w:r w:rsidRPr="007E778A">
        <w:t>pentru activităţi nonprofit pentru tineret „Sfântu Gheorghe sprijină tinerii”</w:t>
      </w:r>
      <w:r w:rsidR="00044ABD">
        <w:t>, aprobat prin HCL nr. 118/2025</w:t>
      </w:r>
      <w:r w:rsidRPr="007E778A">
        <w:t>.</w:t>
      </w:r>
      <w:r>
        <w:rPr>
          <w:b/>
        </w:rPr>
        <w:t xml:space="preserve"> </w:t>
      </w:r>
    </w:p>
    <w:p w:rsidR="00B10422" w:rsidRDefault="008C3F29" w:rsidP="00B10422">
      <w:pPr>
        <w:ind w:firstLine="567"/>
        <w:jc w:val="both"/>
        <w:rPr>
          <w:rStyle w:val="tal"/>
          <w:color w:val="000000"/>
          <w:shd w:val="clear" w:color="auto" w:fill="FFFFFF"/>
        </w:rPr>
      </w:pPr>
      <w:r>
        <w:rPr>
          <w:rStyle w:val="tal"/>
          <w:color w:val="000000"/>
          <w:shd w:val="clear" w:color="auto" w:fill="FFFFFF"/>
        </w:rPr>
        <w:t>Având în v</w:t>
      </w:r>
      <w:r w:rsidR="00044ABD">
        <w:rPr>
          <w:rStyle w:val="tal"/>
          <w:color w:val="000000"/>
          <w:shd w:val="clear" w:color="auto" w:fill="FFFFFF"/>
        </w:rPr>
        <w:t>edere că au intervenit</w:t>
      </w:r>
      <w:r>
        <w:rPr>
          <w:rStyle w:val="tal"/>
          <w:color w:val="000000"/>
          <w:shd w:val="clear" w:color="auto" w:fill="FFFFFF"/>
        </w:rPr>
        <w:t xml:space="preserve"> modificări în </w:t>
      </w:r>
      <w:r w:rsidR="00B10422">
        <w:rPr>
          <w:rStyle w:val="tal"/>
          <w:color w:val="000000"/>
          <w:shd w:val="clear" w:color="auto" w:fill="FFFFFF"/>
        </w:rPr>
        <w:t xml:space="preserve">Regulamentul </w:t>
      </w:r>
      <w:r w:rsidR="00B10422">
        <w:t xml:space="preserve">privind Programul de finanțare nerambursabilă pentru activități nonprofit pentru tineret „Sfântu Gheorghe sprijină tinerii”, aprobat prin HCL nr. 118/2025. </w:t>
      </w:r>
    </w:p>
    <w:p w:rsidR="008C3F29" w:rsidRPr="00B97AF0" w:rsidRDefault="008C3F29" w:rsidP="00B97AF0">
      <w:pPr>
        <w:ind w:firstLine="567"/>
        <w:jc w:val="both"/>
        <w:rPr>
          <w:color w:val="000000"/>
          <w:shd w:val="clear" w:color="auto" w:fill="FFFFFF"/>
          <w:lang w:val="hu-HU"/>
        </w:rPr>
      </w:pPr>
      <w:r>
        <w:t xml:space="preserve">Modificările </w:t>
      </w:r>
      <w:r w:rsidR="0033770F">
        <w:t xml:space="preserve">și completările </w:t>
      </w:r>
      <w:r w:rsidRPr="007778F7">
        <w:t>propuse sunt necesare</w:t>
      </w:r>
      <w:r w:rsidR="0033770F" w:rsidRPr="007778F7">
        <w:t xml:space="preserve"> și reprezintă</w:t>
      </w:r>
      <w:r w:rsidR="0033770F">
        <w:t xml:space="preserve"> o soluție eficientă</w:t>
      </w:r>
      <w:r>
        <w:t xml:space="preserve"> în vederea derulării procedurii pentru atribuirea contractelor de finanțare nerambursabile din fonduri publice în cele mai eficiente condiții. </w:t>
      </w:r>
      <w:r w:rsidR="00B97AF0">
        <w:t xml:space="preserve">Aceste </w:t>
      </w:r>
      <w:r w:rsidR="00B97AF0">
        <w:rPr>
          <w:rStyle w:val="tal"/>
          <w:color w:val="000000"/>
          <w:shd w:val="clear" w:color="auto" w:fill="FFFFFF"/>
        </w:rPr>
        <w:t xml:space="preserve">modificări și completări sunt detaliate în referatul de aprobare. </w:t>
      </w:r>
    </w:p>
    <w:p w:rsidR="008C3F29" w:rsidRPr="00CA072E" w:rsidRDefault="008C3F29" w:rsidP="00BB58FD">
      <w:pPr>
        <w:ind w:firstLine="567"/>
        <w:jc w:val="both"/>
        <w:rPr>
          <w:b/>
          <w:bCs/>
        </w:rPr>
      </w:pPr>
      <w:r w:rsidRPr="00CA072E">
        <w:rPr>
          <w:rStyle w:val="Strong"/>
          <w:b w:val="0"/>
          <w:bCs/>
        </w:rPr>
        <w:t>Potrivit prevederilor art. 129 alin. (1) din</w:t>
      </w:r>
      <w:r>
        <w:rPr>
          <w:rStyle w:val="Strong"/>
          <w:b w:val="0"/>
          <w:bCs/>
        </w:rPr>
        <w:t xml:space="preserve"> OUG nr. 57/2019 privind Codul a</w:t>
      </w:r>
      <w:r w:rsidRPr="00CA072E">
        <w:rPr>
          <w:rStyle w:val="Strong"/>
          <w:b w:val="0"/>
          <w:bCs/>
        </w:rPr>
        <w:t>dministrativ „</w:t>
      </w:r>
      <w:r w:rsidRPr="00CA072E">
        <w:rPr>
          <w:rStyle w:val="Strong"/>
          <w:b w:val="0"/>
          <w:bCs/>
          <w:i/>
        </w:rPr>
        <w:t>Consiliul local are inițiativă și hotărăște, în condițiile legii, în toate problemele de interes local, cu excepția celor care sunt date prin lege în competența altor autorități ale administrației publice locale sau centrale</w:t>
      </w:r>
      <w:r w:rsidRPr="00CA072E">
        <w:rPr>
          <w:rStyle w:val="Strong"/>
          <w:b w:val="0"/>
          <w:bCs/>
        </w:rPr>
        <w:t xml:space="preserve">”. </w:t>
      </w:r>
    </w:p>
    <w:p w:rsidR="008C3F29" w:rsidRDefault="008C3F29" w:rsidP="009D5DFE">
      <w:pPr>
        <w:shd w:val="clear" w:color="auto" w:fill="FFFFFF"/>
        <w:ind w:firstLine="567"/>
        <w:jc w:val="both"/>
        <w:rPr>
          <w:rStyle w:val="tli"/>
          <w:b/>
          <w:shd w:val="clear" w:color="auto" w:fill="FFFFFF"/>
        </w:rPr>
      </w:pPr>
      <w:r w:rsidRPr="00CA072E">
        <w:rPr>
          <w:rStyle w:val="Strong"/>
          <w:b w:val="0"/>
          <w:bCs/>
          <w:color w:val="000000"/>
        </w:rPr>
        <w:t xml:space="preserve">În conformitate cu art. 129 </w:t>
      </w:r>
      <w:r w:rsidRPr="00CA072E">
        <w:rPr>
          <w:color w:val="000000"/>
        </w:rPr>
        <w:t xml:space="preserve">alin. (2) lit. d) din </w:t>
      </w:r>
      <w:r w:rsidRPr="00CA072E">
        <w:t xml:space="preserve">OUG nr. 57/2019 privind Codul administrativ </w:t>
      </w:r>
      <w:r w:rsidRPr="00CA072E">
        <w:rPr>
          <w:rStyle w:val="Strong"/>
          <w:b w:val="0"/>
          <w:bCs/>
        </w:rPr>
        <w:t>Consiliul Local exercită</w:t>
      </w:r>
      <w:r w:rsidRPr="00CA072E">
        <w:rPr>
          <w:rStyle w:val="Strong"/>
          <w:bCs/>
        </w:rPr>
        <w:t xml:space="preserve"> </w:t>
      </w:r>
      <w:r w:rsidRPr="00CA072E">
        <w:rPr>
          <w:color w:val="000000"/>
        </w:rPr>
        <w:t>„</w:t>
      </w:r>
      <w:r w:rsidRPr="00CA072E">
        <w:rPr>
          <w:i/>
          <w:color w:val="000000"/>
          <w:shd w:val="clear" w:color="auto" w:fill="FFFFFF"/>
        </w:rPr>
        <w:t>atribuţii privind gestionarea serviciilor de interes local</w:t>
      </w:r>
      <w:r w:rsidRPr="00CA072E">
        <w:rPr>
          <w:color w:val="000000"/>
          <w:shd w:val="clear" w:color="auto" w:fill="FFFFFF"/>
        </w:rPr>
        <w:t>”</w:t>
      </w:r>
      <w:r w:rsidRPr="00CA072E">
        <w:rPr>
          <w:rStyle w:val="Strong"/>
          <w:b w:val="0"/>
          <w:bCs/>
          <w:color w:val="000000"/>
        </w:rPr>
        <w:t>, iar potrivit</w:t>
      </w:r>
      <w:r w:rsidRPr="00CA072E">
        <w:rPr>
          <w:rStyle w:val="Strong"/>
          <w:bCs/>
          <w:color w:val="000000"/>
        </w:rPr>
        <w:t xml:space="preserve"> </w:t>
      </w:r>
      <w:r w:rsidRPr="00CA072E">
        <w:rPr>
          <w:rStyle w:val="Strong"/>
          <w:b w:val="0"/>
          <w:bCs/>
          <w:color w:val="000000"/>
        </w:rPr>
        <w:t xml:space="preserve">alin. (7) din același text legal </w:t>
      </w:r>
      <w:r w:rsidRPr="00CA072E">
        <w:rPr>
          <w:rStyle w:val="Strong"/>
          <w:b w:val="0"/>
          <w:bCs/>
          <w:i/>
        </w:rPr>
        <w:t>„</w:t>
      </w:r>
      <w:r w:rsidRPr="00CA072E">
        <w:rPr>
          <w:i/>
        </w:rPr>
        <w:t xml:space="preserve">În exercitarea atribuţiilor prevăzute la alin. (2) </w:t>
      </w:r>
      <w:r w:rsidRPr="00CA072E">
        <w:rPr>
          <w:i/>
          <w:color w:val="000000"/>
        </w:rPr>
        <w:t>lit. d), consiliul local asigură, potrivit competenţei sale şi în condiţiile legii, cadrul necesar pentru furnizarea serviciilor publice de interes local privind</w:t>
      </w:r>
      <w:bookmarkStart w:id="0" w:name="do|peIII|ttV|caIII|si3|ar129|al7|lia"/>
      <w:bookmarkEnd w:id="0"/>
      <w:r w:rsidRPr="00CA072E">
        <w:rPr>
          <w:i/>
          <w:color w:val="000000"/>
        </w:rPr>
        <w:t>:</w:t>
      </w:r>
      <w:r w:rsidRPr="00CA072E">
        <w:rPr>
          <w:i/>
        </w:rPr>
        <w:t xml:space="preserve"> </w:t>
      </w:r>
      <w:r w:rsidRPr="00CA072E">
        <w:rPr>
          <w:rStyle w:val="tli"/>
          <w:i/>
          <w:shd w:val="clear" w:color="auto" w:fill="FFFFFF"/>
        </w:rPr>
        <w:t xml:space="preserve">lit. </w:t>
      </w:r>
      <w:r w:rsidRPr="00CA072E">
        <w:rPr>
          <w:rStyle w:val="li"/>
          <w:bCs/>
          <w:i/>
          <w:shd w:val="clear" w:color="auto" w:fill="FFFFFF"/>
        </w:rPr>
        <w:t xml:space="preserve">e) </w:t>
      </w:r>
      <w:r w:rsidRPr="00CA072E">
        <w:rPr>
          <w:rStyle w:val="tli"/>
          <w:i/>
          <w:shd w:val="clear" w:color="auto" w:fill="FFFFFF"/>
        </w:rPr>
        <w:t>tineretul”.</w:t>
      </w:r>
      <w:r w:rsidRPr="00CA072E">
        <w:rPr>
          <w:rStyle w:val="tli"/>
          <w:b/>
          <w:shd w:val="clear" w:color="auto" w:fill="FFFFFF"/>
        </w:rPr>
        <w:t xml:space="preserve"> </w:t>
      </w:r>
    </w:p>
    <w:p w:rsidR="008C3F29" w:rsidRPr="009D5DFE" w:rsidRDefault="008C3F29" w:rsidP="009D5DFE">
      <w:pPr>
        <w:shd w:val="clear" w:color="auto" w:fill="FFFFFF"/>
        <w:ind w:firstLine="567"/>
        <w:jc w:val="both"/>
        <w:rPr>
          <w:b/>
          <w:shd w:val="clear" w:color="auto" w:fill="FFFFFF"/>
        </w:rPr>
      </w:pPr>
      <w:r w:rsidRPr="007E778A">
        <w:rPr>
          <w:rStyle w:val="tli"/>
          <w:shd w:val="clear" w:color="auto" w:fill="FFFFFF"/>
        </w:rPr>
        <w:t>Pentru considerentele arătate, constatând că nu există nici un impediment din punct de vedere juridic, în baza temeiur</w:t>
      </w:r>
      <w:r>
        <w:rPr>
          <w:rStyle w:val="tli"/>
          <w:shd w:val="clear" w:color="auto" w:fill="FFFFFF"/>
        </w:rPr>
        <w:t>ilor de drept invocate, propun</w:t>
      </w:r>
      <w:r w:rsidRPr="007E778A">
        <w:rPr>
          <w:rStyle w:val="tli"/>
          <w:shd w:val="clear" w:color="auto" w:fill="FFFFFF"/>
        </w:rPr>
        <w:t xml:space="preserve"> </w:t>
      </w:r>
      <w:r>
        <w:rPr>
          <w:rStyle w:val="tli"/>
          <w:shd w:val="clear" w:color="auto" w:fill="FFFFFF"/>
        </w:rPr>
        <w:t>spre analiză</w:t>
      </w:r>
      <w:r w:rsidRPr="007E778A">
        <w:rPr>
          <w:rStyle w:val="tli"/>
          <w:shd w:val="clear" w:color="auto" w:fill="FFFFFF"/>
        </w:rPr>
        <w:t xml:space="preserve"> și dezbatere</w:t>
      </w:r>
      <w:r>
        <w:rPr>
          <w:rStyle w:val="tli"/>
          <w:shd w:val="clear" w:color="auto" w:fill="FFFFFF"/>
        </w:rPr>
        <w:t>,</w:t>
      </w:r>
      <w:r w:rsidRPr="007E778A">
        <w:rPr>
          <w:rStyle w:val="tli"/>
          <w:shd w:val="clear" w:color="auto" w:fill="FFFFFF"/>
        </w:rPr>
        <w:t xml:space="preserve"> </w:t>
      </w:r>
      <w:r>
        <w:rPr>
          <w:rStyle w:val="tli"/>
          <w:shd w:val="clear" w:color="auto" w:fill="FFFFFF"/>
        </w:rPr>
        <w:t xml:space="preserve">Consiliului Local al municipiului Sfântu Gheorghe </w:t>
      </w:r>
      <w:r w:rsidRPr="007E778A">
        <w:rPr>
          <w:rStyle w:val="tli"/>
          <w:shd w:val="clear" w:color="auto" w:fill="FFFFFF"/>
        </w:rPr>
        <w:t>proiectul de hotărâre privind aprobarea</w:t>
      </w:r>
      <w:r w:rsidR="00EA6EE2">
        <w:rPr>
          <w:rStyle w:val="tli"/>
          <w:shd w:val="clear" w:color="auto" w:fill="FFFFFF"/>
        </w:rPr>
        <w:t xml:space="preserve"> </w:t>
      </w:r>
      <w:r w:rsidR="00EA6EE2">
        <w:t>modificări</w:t>
      </w:r>
      <w:r w:rsidR="00EA6EE2" w:rsidRPr="007E778A">
        <w:t xml:space="preserve">i </w:t>
      </w:r>
      <w:r w:rsidR="00EA6EE2">
        <w:t>și completării Regul</w:t>
      </w:r>
      <w:r w:rsidR="00EA6EE2" w:rsidRPr="007E778A">
        <w:t>am</w:t>
      </w:r>
      <w:r w:rsidR="00EA6EE2">
        <w:t>entu</w:t>
      </w:r>
      <w:r w:rsidR="00EA6EE2" w:rsidRPr="007E778A">
        <w:t>lui</w:t>
      </w:r>
      <w:r w:rsidR="00EA6EE2">
        <w:rPr>
          <w:bCs/>
          <w:color w:val="000000"/>
        </w:rPr>
        <w:t xml:space="preserve"> privind Programul de</w:t>
      </w:r>
      <w:r w:rsidR="00EA6EE2" w:rsidRPr="007E778A">
        <w:rPr>
          <w:bCs/>
          <w:color w:val="000000"/>
        </w:rPr>
        <w:t xml:space="preserve"> finanțare nerambursabilă </w:t>
      </w:r>
      <w:r w:rsidR="00EA6EE2" w:rsidRPr="007E778A">
        <w:t>pentru activităţi nonprofit pentru tineret „Sfântu Gheorghe sprijină tinerii”</w:t>
      </w:r>
      <w:r w:rsidR="00EA6EE2">
        <w:t>, aprobat prin HCL nr. 118/2025</w:t>
      </w:r>
      <w:r w:rsidR="00A24309">
        <w:t>.</w:t>
      </w:r>
      <w:r w:rsidRPr="007E778A">
        <w:t xml:space="preserve"> </w:t>
      </w:r>
    </w:p>
    <w:p w:rsidR="008C3F29" w:rsidRPr="005A3B1C" w:rsidRDefault="008C3F29" w:rsidP="00BB58FD">
      <w:pPr>
        <w:rPr>
          <w:lang w:val="hu-HU"/>
        </w:rPr>
      </w:pPr>
    </w:p>
    <w:p w:rsidR="008C3F29" w:rsidRDefault="008C3F29" w:rsidP="00BB58FD"/>
    <w:p w:rsidR="008C3F29" w:rsidRDefault="008C3F29" w:rsidP="00BB58FD">
      <w:pPr>
        <w:jc w:val="center"/>
        <w:rPr>
          <w:b/>
        </w:rPr>
      </w:pPr>
      <w:r>
        <w:rPr>
          <w:b/>
        </w:rPr>
        <w:t xml:space="preserve">Consilier juridic, </w:t>
      </w:r>
    </w:p>
    <w:p w:rsidR="008C3F29" w:rsidRDefault="008C3F29" w:rsidP="00344B55">
      <w:pPr>
        <w:jc w:val="center"/>
        <w:rPr>
          <w:b/>
        </w:rPr>
      </w:pPr>
      <w:r>
        <w:rPr>
          <w:b/>
          <w:lang w:val="hu-HU"/>
        </w:rPr>
        <w:t xml:space="preserve">Fejér </w:t>
      </w:r>
      <w:r>
        <w:rPr>
          <w:b/>
        </w:rPr>
        <w:t xml:space="preserve">Timea </w:t>
      </w:r>
    </w:p>
    <w:p w:rsidR="008C3F29" w:rsidRDefault="008C3F29" w:rsidP="00344B55">
      <w:pPr>
        <w:rPr>
          <w:b/>
        </w:rPr>
      </w:pPr>
    </w:p>
    <w:p w:rsidR="008C3F29" w:rsidRDefault="008C3F29" w:rsidP="00925836">
      <w:pPr>
        <w:rPr>
          <w:b/>
        </w:rPr>
      </w:pPr>
    </w:p>
    <w:p w:rsidR="00EE0016" w:rsidRDefault="00EE0016" w:rsidP="00925836">
      <w:pPr>
        <w:rPr>
          <w:b/>
        </w:rPr>
      </w:pPr>
    </w:p>
    <w:p w:rsidR="00EA6EE2" w:rsidRDefault="00EA6EE2" w:rsidP="00925836">
      <w:pPr>
        <w:rPr>
          <w:b/>
        </w:rPr>
      </w:pPr>
    </w:p>
    <w:p w:rsidR="00EA6EE2" w:rsidRDefault="00EA6EE2" w:rsidP="00925836">
      <w:pPr>
        <w:rPr>
          <w:b/>
        </w:rPr>
      </w:pPr>
    </w:p>
    <w:p w:rsidR="00EA6EE2" w:rsidRDefault="00EA6EE2" w:rsidP="00925836">
      <w:pPr>
        <w:rPr>
          <w:b/>
        </w:rPr>
      </w:pPr>
    </w:p>
    <w:p w:rsidR="008C3F29" w:rsidRDefault="008C3F29" w:rsidP="00925836">
      <w:pPr>
        <w:rPr>
          <w:b/>
        </w:rPr>
      </w:pPr>
    </w:p>
    <w:p w:rsidR="00E75377" w:rsidRDefault="00E75377" w:rsidP="00925836">
      <w:pPr>
        <w:rPr>
          <w:b/>
        </w:rPr>
      </w:pPr>
    </w:p>
    <w:p w:rsidR="00E75377" w:rsidRDefault="00E75377" w:rsidP="00925836">
      <w:pPr>
        <w:rPr>
          <w:b/>
        </w:rPr>
      </w:pPr>
    </w:p>
    <w:p w:rsidR="00E75377" w:rsidRDefault="00E75377" w:rsidP="00925836">
      <w:pPr>
        <w:rPr>
          <w:b/>
        </w:rPr>
      </w:pPr>
      <w:bookmarkStart w:id="1" w:name="_GoBack"/>
      <w:bookmarkEnd w:id="1"/>
    </w:p>
    <w:p w:rsidR="008C3F29" w:rsidRDefault="00C34D8D" w:rsidP="00925836">
      <w:pPr>
        <w:rPr>
          <w:b/>
        </w:rPr>
      </w:pPr>
      <w:r>
        <w:rPr>
          <w:b/>
        </w:rPr>
        <w:t xml:space="preserve">Nr. </w:t>
      </w:r>
      <w:r w:rsidR="00F64D73">
        <w:rPr>
          <w:b/>
        </w:rPr>
        <w:t>19246</w:t>
      </w:r>
      <w:r>
        <w:rPr>
          <w:b/>
        </w:rPr>
        <w:t>/31.03</w:t>
      </w:r>
      <w:r w:rsidR="00EE0016">
        <w:rPr>
          <w:b/>
        </w:rPr>
        <w:t>.2026</w:t>
      </w:r>
      <w:r w:rsidR="008C3F29">
        <w:rPr>
          <w:b/>
        </w:rPr>
        <w:t xml:space="preserve"> </w:t>
      </w:r>
    </w:p>
    <w:p w:rsidR="008C3F29" w:rsidRDefault="008C3F29" w:rsidP="00925836">
      <w:pPr>
        <w:rPr>
          <w:b/>
        </w:rPr>
      </w:pPr>
    </w:p>
    <w:p w:rsidR="008C3F29" w:rsidRDefault="008C3F29" w:rsidP="00925836">
      <w:pPr>
        <w:rPr>
          <w:b/>
        </w:rPr>
      </w:pPr>
    </w:p>
    <w:p w:rsidR="008C3F29" w:rsidRDefault="008C3F29" w:rsidP="00925836">
      <w:pPr>
        <w:jc w:val="center"/>
        <w:rPr>
          <w:b/>
        </w:rPr>
      </w:pPr>
      <w:r>
        <w:rPr>
          <w:b/>
        </w:rPr>
        <w:t xml:space="preserve">REFERAT DE APROBARE </w:t>
      </w:r>
    </w:p>
    <w:p w:rsidR="00EE0016" w:rsidRDefault="00EE0016" w:rsidP="00EE0016">
      <w:pPr>
        <w:widowControl w:val="0"/>
        <w:rPr>
          <w:b/>
        </w:rPr>
      </w:pPr>
    </w:p>
    <w:p w:rsidR="00EE0016" w:rsidRDefault="00EE0016" w:rsidP="00EE0016">
      <w:pPr>
        <w:widowControl w:val="0"/>
        <w:jc w:val="center"/>
        <w:rPr>
          <w:b/>
          <w:bCs/>
          <w:color w:val="000000"/>
        </w:rPr>
      </w:pPr>
      <w:r w:rsidRPr="007624A0">
        <w:rPr>
          <w:b/>
          <w:bCs/>
          <w:color w:val="000000"/>
        </w:rPr>
        <w:t xml:space="preserve">privind aprobarea </w:t>
      </w:r>
      <w:r>
        <w:rPr>
          <w:b/>
          <w:bCs/>
          <w:color w:val="000000"/>
        </w:rPr>
        <w:t xml:space="preserve">modificării și completării Regulamentului privind </w:t>
      </w:r>
    </w:p>
    <w:p w:rsidR="00EE0016" w:rsidRPr="00A82072" w:rsidRDefault="00EE0016" w:rsidP="00A82072">
      <w:pPr>
        <w:widowControl w:val="0"/>
        <w:jc w:val="center"/>
        <w:rPr>
          <w:b/>
          <w:bCs/>
          <w:color w:val="000000"/>
        </w:rPr>
      </w:pPr>
      <w:r>
        <w:rPr>
          <w:b/>
          <w:bCs/>
          <w:color w:val="000000"/>
        </w:rPr>
        <w:t>Programul</w:t>
      </w:r>
      <w:r w:rsidRPr="007624A0">
        <w:rPr>
          <w:b/>
          <w:bCs/>
          <w:color w:val="000000"/>
        </w:rPr>
        <w:t xml:space="preserve"> de finanțare nerambursabilă </w:t>
      </w:r>
      <w:r w:rsidRPr="007624A0">
        <w:rPr>
          <w:b/>
        </w:rPr>
        <w:t>pentru activităţi nonprofit pentru tineret „Sfântu Gheorghe sprijină tinerii”</w:t>
      </w:r>
      <w:r w:rsidR="00787CB8">
        <w:rPr>
          <w:b/>
        </w:rPr>
        <w:t xml:space="preserve">, aprobat prin HCL nr. 118/2025 </w:t>
      </w:r>
    </w:p>
    <w:p w:rsidR="008C3F29" w:rsidRDefault="008C3F29" w:rsidP="00925836">
      <w:pPr>
        <w:rPr>
          <w:b/>
        </w:rPr>
      </w:pPr>
    </w:p>
    <w:p w:rsidR="008C3F29" w:rsidRDefault="008C3F29" w:rsidP="00610374">
      <w:pPr>
        <w:ind w:firstLine="567"/>
        <w:jc w:val="both"/>
      </w:pPr>
      <w:r>
        <w:rPr>
          <w:rStyle w:val="tal"/>
          <w:color w:val="000000"/>
          <w:shd w:val="clear" w:color="auto" w:fill="FFFFFF"/>
        </w:rPr>
        <w:t>Având în v</w:t>
      </w:r>
      <w:r w:rsidR="00203518">
        <w:rPr>
          <w:rStyle w:val="tal"/>
          <w:color w:val="000000"/>
          <w:shd w:val="clear" w:color="auto" w:fill="FFFFFF"/>
        </w:rPr>
        <w:t>edere că au intervenit</w:t>
      </w:r>
      <w:r>
        <w:rPr>
          <w:rStyle w:val="tal"/>
          <w:color w:val="000000"/>
          <w:shd w:val="clear" w:color="auto" w:fill="FFFFFF"/>
        </w:rPr>
        <w:t xml:space="preserve"> modificări în Regulamentul </w:t>
      </w:r>
      <w:r w:rsidR="00B73C65">
        <w:t>privind Programul de</w:t>
      </w:r>
      <w:r w:rsidR="00BF3597">
        <w:t xml:space="preserve"> finanțare</w:t>
      </w:r>
      <w:r w:rsidR="00452BC3">
        <w:t xml:space="preserve"> nerambursabilă</w:t>
      </w:r>
      <w:r>
        <w:t xml:space="preserve"> din fondurile bugetului local al municipiului Sfântu Gheorghe alocate pentru activități nonprofit pe</w:t>
      </w:r>
      <w:r w:rsidR="00E263C1">
        <w:t>ntru tineret</w:t>
      </w:r>
      <w:r w:rsidR="00452BC3">
        <w:t xml:space="preserve"> „Sfântu Gheorghe sprijină t</w:t>
      </w:r>
      <w:r>
        <w:t>i</w:t>
      </w:r>
      <w:r w:rsidR="00452BC3">
        <w:t xml:space="preserve">nerii”, aprobat prin HCL nr. </w:t>
      </w:r>
      <w:r>
        <w:t>1</w:t>
      </w:r>
      <w:r w:rsidR="00452BC3">
        <w:t>18/2025</w:t>
      </w:r>
      <w:r>
        <w:t xml:space="preserve">. </w:t>
      </w:r>
    </w:p>
    <w:p w:rsidR="008630FA" w:rsidRPr="008630FA" w:rsidRDefault="008630FA" w:rsidP="008630FA">
      <w:pPr>
        <w:ind w:firstLine="567"/>
        <w:jc w:val="both"/>
        <w:rPr>
          <w:color w:val="000000"/>
          <w:shd w:val="clear" w:color="auto" w:fill="FFFFFF"/>
        </w:rPr>
      </w:pPr>
      <w:r>
        <w:rPr>
          <w:rStyle w:val="tal"/>
          <w:color w:val="000000"/>
          <w:shd w:val="clear" w:color="auto" w:fill="FFFFFF"/>
        </w:rPr>
        <w:t xml:space="preserve">Propunerile de modificare a regulamentului au ca scop desfășurarea în cele mai eficiente condiții a procedurii pentru atribuirea contractelor de finanțare nerambursabile. </w:t>
      </w:r>
    </w:p>
    <w:p w:rsidR="001B0DF6" w:rsidRPr="007778F7" w:rsidRDefault="008B51EE" w:rsidP="007778F7">
      <w:pPr>
        <w:ind w:firstLine="567"/>
        <w:jc w:val="both"/>
        <w:rPr>
          <w:color w:val="000000"/>
          <w:shd w:val="clear" w:color="auto" w:fill="FFFFFF"/>
        </w:rPr>
      </w:pPr>
      <w:r>
        <w:rPr>
          <w:rStyle w:val="tal"/>
          <w:color w:val="000000"/>
          <w:shd w:val="clear" w:color="auto" w:fill="FFFFFF"/>
        </w:rPr>
        <w:t>Se</w:t>
      </w:r>
      <w:r w:rsidR="00A0621D">
        <w:rPr>
          <w:rStyle w:val="tal"/>
          <w:color w:val="000000"/>
          <w:shd w:val="clear" w:color="auto" w:fill="FFFFFF"/>
        </w:rPr>
        <w:t xml:space="preserve"> introduce aplicarea unui sistem de punctaj pentru a asigura evaluarea obiectivă și transparentă a cererilor de finanțare. </w:t>
      </w:r>
      <w:r w:rsidR="00B54978">
        <w:rPr>
          <w:rStyle w:val="tal"/>
          <w:color w:val="000000"/>
          <w:shd w:val="clear" w:color="auto" w:fill="FFFFFF"/>
        </w:rPr>
        <w:t>Se modifică și termenele-limită</w:t>
      </w:r>
      <w:r w:rsidR="00503ADB">
        <w:rPr>
          <w:rStyle w:val="tal"/>
          <w:color w:val="000000"/>
          <w:shd w:val="clear" w:color="auto" w:fill="FFFFFF"/>
        </w:rPr>
        <w:t xml:space="preserve">, </w:t>
      </w:r>
      <w:r w:rsidR="00B54978">
        <w:rPr>
          <w:rStyle w:val="tal"/>
          <w:color w:val="000000"/>
          <w:shd w:val="clear" w:color="auto" w:fill="FFFFFF"/>
        </w:rPr>
        <w:t>solicitantul va avea</w:t>
      </w:r>
      <w:r w:rsidR="00503ADB">
        <w:rPr>
          <w:rStyle w:val="tal"/>
          <w:color w:val="000000"/>
          <w:shd w:val="clear" w:color="auto" w:fill="FFFFFF"/>
        </w:rPr>
        <w:t xml:space="preserve"> la dispoziție 3 zile pentru a depune clarificările și completările solicitate de comisia de evaluare și selecție, </w:t>
      </w:r>
      <w:r w:rsidR="00B54978">
        <w:rPr>
          <w:rStyle w:val="tal"/>
          <w:color w:val="000000"/>
          <w:shd w:val="clear" w:color="auto" w:fill="FFFFFF"/>
        </w:rPr>
        <w:t xml:space="preserve">iar </w:t>
      </w:r>
      <w:r w:rsidR="007B4DE8">
        <w:rPr>
          <w:sz w:val="23"/>
          <w:szCs w:val="23"/>
        </w:rPr>
        <w:t>solicitantul care a</w:t>
      </w:r>
      <w:r w:rsidR="00441AE8" w:rsidRPr="0078447D">
        <w:rPr>
          <w:sz w:val="23"/>
          <w:szCs w:val="23"/>
        </w:rPr>
        <w:t xml:space="preserve"> primit finanţare</w:t>
      </w:r>
      <w:r w:rsidR="007B4DE8">
        <w:rPr>
          <w:sz w:val="23"/>
          <w:szCs w:val="23"/>
        </w:rPr>
        <w:t xml:space="preserve"> va</w:t>
      </w:r>
      <w:r w:rsidR="00441AE8" w:rsidRPr="0078447D">
        <w:rPr>
          <w:sz w:val="23"/>
          <w:szCs w:val="23"/>
        </w:rPr>
        <w:t xml:space="preserve"> depune </w:t>
      </w:r>
      <w:r w:rsidR="00441AE8" w:rsidRPr="00B10A9E">
        <w:rPr>
          <w:sz w:val="23"/>
          <w:szCs w:val="23"/>
        </w:rPr>
        <w:t>o raportare</w:t>
      </w:r>
      <w:r w:rsidR="007B4DE8">
        <w:rPr>
          <w:sz w:val="23"/>
          <w:szCs w:val="23"/>
        </w:rPr>
        <w:t xml:space="preserve"> </w:t>
      </w:r>
      <w:r w:rsidR="00FD245B">
        <w:rPr>
          <w:rStyle w:val="tal"/>
          <w:color w:val="000000"/>
          <w:shd w:val="clear" w:color="auto" w:fill="FFFFFF"/>
        </w:rPr>
        <w:t xml:space="preserve">în termen de </w:t>
      </w:r>
      <w:r w:rsidR="00503ADB">
        <w:rPr>
          <w:rStyle w:val="tal"/>
          <w:color w:val="000000"/>
          <w:shd w:val="clear" w:color="auto" w:fill="FFFFFF"/>
        </w:rPr>
        <w:t xml:space="preserve">30 de zile </w:t>
      </w:r>
      <w:r w:rsidR="00734BCF" w:rsidRPr="00B10A9E">
        <w:rPr>
          <w:sz w:val="23"/>
          <w:szCs w:val="23"/>
        </w:rPr>
        <w:t>de la data finalizării ultimei activităţi</w:t>
      </w:r>
      <w:r w:rsidR="00503ADB">
        <w:rPr>
          <w:rStyle w:val="tal"/>
          <w:color w:val="000000"/>
          <w:shd w:val="clear" w:color="auto" w:fill="FFFFFF"/>
        </w:rPr>
        <w:t xml:space="preserve">. </w:t>
      </w:r>
      <w:r w:rsidR="001B0DF6">
        <w:rPr>
          <w:sz w:val="23"/>
          <w:szCs w:val="23"/>
        </w:rPr>
        <w:t>Se modifică prevederile cu privire la decontarea cheltuielilor</w:t>
      </w:r>
      <w:r w:rsidR="00304295">
        <w:rPr>
          <w:sz w:val="23"/>
          <w:szCs w:val="23"/>
        </w:rPr>
        <w:t xml:space="preserve"> de cazare</w:t>
      </w:r>
      <w:r w:rsidR="001B0DF6">
        <w:rPr>
          <w:sz w:val="23"/>
          <w:szCs w:val="23"/>
        </w:rPr>
        <w:t xml:space="preserve"> și de masă, </w:t>
      </w:r>
      <w:r w:rsidR="00304295" w:rsidRPr="00304295">
        <w:rPr>
          <w:sz w:val="23"/>
          <w:szCs w:val="23"/>
        </w:rPr>
        <w:t xml:space="preserve">stabilind </w:t>
      </w:r>
      <w:r w:rsidR="005071C2">
        <w:rPr>
          <w:sz w:val="23"/>
          <w:szCs w:val="23"/>
        </w:rPr>
        <w:t xml:space="preserve">o sumă maximă. </w:t>
      </w:r>
    </w:p>
    <w:p w:rsidR="00966968" w:rsidRDefault="008C3F29" w:rsidP="007778F7">
      <w:pPr>
        <w:ind w:firstLine="567"/>
        <w:jc w:val="both"/>
        <w:rPr>
          <w:rStyle w:val="tal"/>
          <w:color w:val="000000"/>
          <w:shd w:val="clear" w:color="auto" w:fill="FFFFFF"/>
        </w:rPr>
      </w:pPr>
      <w:r>
        <w:rPr>
          <w:rStyle w:val="tal"/>
          <w:color w:val="000000"/>
          <w:shd w:val="clear" w:color="auto" w:fill="FFFFFF"/>
        </w:rPr>
        <w:t xml:space="preserve">Având în vedere că programul de finanțare nerambursabilă din bugetul local al municipiului Sfântu Gheorghe pentru activități nonprofit pentru tineret s-a derulat cu succes în ultimii ani, se impune în continuare </w:t>
      </w:r>
      <w:r w:rsidR="000B1CCD">
        <w:rPr>
          <w:rStyle w:val="tal"/>
          <w:color w:val="000000"/>
          <w:shd w:val="clear" w:color="auto" w:fill="FFFFFF"/>
        </w:rPr>
        <w:t>sprijinirea</w:t>
      </w:r>
      <w:r>
        <w:rPr>
          <w:rStyle w:val="tal"/>
          <w:color w:val="000000"/>
          <w:shd w:val="clear" w:color="auto" w:fill="FFFFFF"/>
        </w:rPr>
        <w:t xml:space="preserve"> activităților nonprofit pentru tineret. </w:t>
      </w:r>
    </w:p>
    <w:p w:rsidR="008C3F29" w:rsidRPr="00226973" w:rsidRDefault="008C3F29" w:rsidP="00226973">
      <w:pPr>
        <w:ind w:firstLine="567"/>
        <w:jc w:val="both"/>
        <w:rPr>
          <w:rStyle w:val="tal"/>
        </w:rPr>
      </w:pPr>
      <w:r>
        <w:t>Modificările ș</w:t>
      </w:r>
      <w:r w:rsidR="00960C37">
        <w:t>i completările regulamentului</w:t>
      </w:r>
      <w:r>
        <w:t xml:space="preserve"> reprezintă o</w:t>
      </w:r>
      <w:r w:rsidR="00F93901">
        <w:t xml:space="preserve"> soluție eficientă, motiv pentru care</w:t>
      </w:r>
      <w:r>
        <w:t xml:space="preserve"> se impune adoptarea unei hotărâri prin care Consiliul Local al mun</w:t>
      </w:r>
      <w:r w:rsidR="00D677EE">
        <w:t>icipiului Sfântu Gheorghe aprobă modificarea și completarea</w:t>
      </w:r>
      <w:r>
        <w:t xml:space="preserve"> </w:t>
      </w:r>
      <w:r w:rsidR="00D677EE">
        <w:t>Regulamentului</w:t>
      </w:r>
      <w:r>
        <w:t xml:space="preserve"> privind </w:t>
      </w:r>
      <w:r w:rsidR="00D677EE">
        <w:t>Programul de finanțare nerambursabilă pentru activități nonprofit pentru tineret „Sfântu Gheorghe sprijină tinerii”</w:t>
      </w:r>
      <w:r>
        <w:rPr>
          <w:snapToGrid w:val="0"/>
        </w:rPr>
        <w:t xml:space="preserve">. </w:t>
      </w:r>
    </w:p>
    <w:p w:rsidR="008C3F29" w:rsidRPr="00B60CD2" w:rsidRDefault="008C3F29" w:rsidP="005F6F9C">
      <w:pPr>
        <w:ind w:firstLine="567"/>
        <w:jc w:val="both"/>
        <w:rPr>
          <w:shd w:val="clear" w:color="auto" w:fill="FFFFFF"/>
        </w:rPr>
      </w:pPr>
      <w:r w:rsidRPr="005F6F9C">
        <w:t xml:space="preserve">Urgența este justificată prin prisma faptului că bugetul local al municipiului Sfântu Gheorghe urmează să fie aprobat de Consiliul Local al municipiului Sfântu Gheorghe, iar în temeiul </w:t>
      </w:r>
      <w:r w:rsidRPr="005F6F9C">
        <w:rPr>
          <w:shd w:val="clear" w:color="auto" w:fill="FFFFFF"/>
        </w:rPr>
        <w:t xml:space="preserve">prevederilor art. 15 alin. (1) din Legea nr. 350/2005, autoritățile finanțatoare </w:t>
      </w:r>
      <w:r w:rsidRPr="00B60CD2">
        <w:rPr>
          <w:shd w:val="clear" w:color="auto" w:fill="FFFFFF"/>
        </w:rPr>
        <w:t>stabilesc un program anual propriu pentru acordarea de finanțări nerambursabile în cel mult 30 de zile de la aprobarea bugetului pro</w:t>
      </w:r>
      <w:r>
        <w:rPr>
          <w:shd w:val="clear" w:color="auto" w:fill="FFFFFF"/>
        </w:rPr>
        <w:t>priu</w:t>
      </w:r>
      <w:r w:rsidRPr="00B60CD2">
        <w:rPr>
          <w:shd w:val="clear" w:color="auto" w:fill="FFFFFF"/>
        </w:rPr>
        <w:t xml:space="preserve">. </w:t>
      </w:r>
    </w:p>
    <w:p w:rsidR="008C3F29" w:rsidRPr="00B60CD2" w:rsidRDefault="008C3F29" w:rsidP="00C94E24">
      <w:pPr>
        <w:ind w:firstLine="567"/>
        <w:jc w:val="both"/>
      </w:pPr>
      <w:r w:rsidRPr="00B60CD2">
        <w:rPr>
          <w:shd w:val="clear" w:color="auto" w:fill="FFFFFF"/>
        </w:rPr>
        <w:t>În consecință, se impune parcurgerea procedurii de urgență prevăzută la art. 7 alin. (13) din Legea nr. 52/2003 privind transparența decizională în administrația publică, republicată, cu modificările ulterioare.</w:t>
      </w:r>
      <w:r w:rsidRPr="00B60CD2">
        <w:t xml:space="preserve"> </w:t>
      </w:r>
    </w:p>
    <w:p w:rsidR="008C3F29" w:rsidRDefault="008C3F29" w:rsidP="00B60CD2">
      <w:pPr>
        <w:ind w:firstLine="567"/>
        <w:jc w:val="both"/>
      </w:pPr>
      <w:r>
        <w:t xml:space="preserve">Prin raportare la prevederile art. 129 alin. (1) din OUG nr. 57/2019 privind Codul Administrativ „Consiliul local are inițiativă și hotărăște, în condițiile legii, în toate problemele de interes local, cu excepția celor care sunt date prin lege în competența altor autorități ale administrației publice locale sau centrale.” și la art. 129 alin. (7) potrivit cărora „În exercitarea atribuțiilor prevăzute la alin. (2) lit. d), consiliul local asigură, potrivit competenței sale și în condițiile legii, cadrul necesar pentru furnizarea serviciilor publice de interes local privind: lit. e) tineretul”; </w:t>
      </w:r>
    </w:p>
    <w:p w:rsidR="008C3F29" w:rsidRPr="007E778A" w:rsidRDefault="008C3F29" w:rsidP="00E904AE">
      <w:pPr>
        <w:widowControl w:val="0"/>
        <w:ind w:firstLine="567"/>
        <w:jc w:val="both"/>
        <w:rPr>
          <w:bCs/>
          <w:color w:val="000000"/>
        </w:rPr>
      </w:pPr>
      <w:r w:rsidRPr="007E778A">
        <w:t xml:space="preserve">Având în vedere cele prezentate, propun </w:t>
      </w:r>
      <w:r w:rsidRPr="00C47DF9">
        <w:t>Consiliului Local</w:t>
      </w:r>
      <w:r>
        <w:t xml:space="preserve"> al municipiului Sfântu Gheorghe adoptarea unei hotărâri</w:t>
      </w:r>
      <w:r w:rsidR="00E66279">
        <w:t xml:space="preserve"> privind aprobarea modificări</w:t>
      </w:r>
      <w:r w:rsidRPr="007E778A">
        <w:t xml:space="preserve">i </w:t>
      </w:r>
      <w:r w:rsidR="00E66279">
        <w:t>și completării Regul</w:t>
      </w:r>
      <w:r w:rsidRPr="007E778A">
        <w:t>am</w:t>
      </w:r>
      <w:r w:rsidR="00E66279">
        <w:t>entu</w:t>
      </w:r>
      <w:r w:rsidRPr="007E778A">
        <w:t>lui</w:t>
      </w:r>
      <w:r w:rsidR="00A976E2">
        <w:rPr>
          <w:bCs/>
          <w:color w:val="000000"/>
        </w:rPr>
        <w:t xml:space="preserve"> privind Programul de</w:t>
      </w:r>
      <w:r w:rsidRPr="007E778A">
        <w:rPr>
          <w:bCs/>
          <w:color w:val="000000"/>
        </w:rPr>
        <w:t xml:space="preserve"> finanțare nerambursabilă </w:t>
      </w:r>
      <w:r w:rsidRPr="007E778A">
        <w:t>pentru activităţi nonprofit pentru tineret „Sfântu Gheorghe sprijină tinerii”</w:t>
      </w:r>
      <w:r w:rsidR="00A976E2">
        <w:t>, aprobat prin HCL nr. 118/2025</w:t>
      </w:r>
      <w:r w:rsidRPr="007E778A">
        <w:t xml:space="preserve">. </w:t>
      </w:r>
    </w:p>
    <w:p w:rsidR="008C3F29" w:rsidRDefault="008C3F29" w:rsidP="001C1E6C">
      <w:pPr>
        <w:jc w:val="both"/>
      </w:pPr>
    </w:p>
    <w:p w:rsidR="008C3F29" w:rsidRDefault="008C3F29" w:rsidP="00925836">
      <w:pPr>
        <w:ind w:firstLine="567"/>
        <w:jc w:val="center"/>
        <w:rPr>
          <w:b/>
          <w:bCs/>
        </w:rPr>
      </w:pPr>
      <w:r>
        <w:rPr>
          <w:b/>
          <w:bCs/>
        </w:rPr>
        <w:t xml:space="preserve">Viceprimar, </w:t>
      </w:r>
    </w:p>
    <w:p w:rsidR="008C3F29" w:rsidRPr="00132252" w:rsidRDefault="008C3F29" w:rsidP="00132252">
      <w:pPr>
        <w:ind w:firstLine="567"/>
        <w:jc w:val="center"/>
        <w:rPr>
          <w:b/>
          <w:bCs/>
        </w:rPr>
      </w:pPr>
      <w:r>
        <w:rPr>
          <w:b/>
          <w:bCs/>
          <w:lang w:val="hu-HU"/>
        </w:rPr>
        <w:t>Sztakics Éva-Judit</w:t>
      </w:r>
      <w:r>
        <w:rPr>
          <w:b/>
          <w:bCs/>
        </w:rPr>
        <w:t xml:space="preserve"> </w:t>
      </w:r>
    </w:p>
    <w:sectPr w:rsidR="008C3F29" w:rsidRPr="00132252" w:rsidSect="00CD32EA">
      <w:pgSz w:w="11907" w:h="16840" w:code="9"/>
      <w:pgMar w:top="851" w:right="1418" w:bottom="127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43CE4"/>
    <w:multiLevelType w:val="hybridMultilevel"/>
    <w:tmpl w:val="E0D4D9B0"/>
    <w:lvl w:ilvl="0" w:tplc="DE5AE270">
      <w:start w:val="2"/>
      <w:numFmt w:val="decimal"/>
      <w:lvlText w:val="(%1)"/>
      <w:lvlJc w:val="left"/>
      <w:pPr>
        <w:ind w:left="102" w:hanging="339"/>
      </w:pPr>
      <w:rPr>
        <w:rFonts w:ascii="Times New Roman" w:eastAsia="Times New Roman" w:hAnsi="Times New Roman" w:cs="Times New Roman" w:hint="default"/>
        <w:b w:val="0"/>
        <w:bCs w:val="0"/>
        <w:i w:val="0"/>
        <w:iCs w:val="0"/>
        <w:spacing w:val="0"/>
        <w:w w:val="100"/>
        <w:sz w:val="23"/>
        <w:szCs w:val="23"/>
      </w:rPr>
    </w:lvl>
    <w:lvl w:ilvl="1" w:tplc="B00C5E42">
      <w:numFmt w:val="bullet"/>
      <w:lvlText w:val="•"/>
      <w:lvlJc w:val="left"/>
      <w:pPr>
        <w:ind w:left="990" w:hanging="339"/>
      </w:pPr>
      <w:rPr>
        <w:rFonts w:hint="default"/>
      </w:rPr>
    </w:lvl>
    <w:lvl w:ilvl="2" w:tplc="A1EA2DDE">
      <w:numFmt w:val="bullet"/>
      <w:lvlText w:val="•"/>
      <w:lvlJc w:val="left"/>
      <w:pPr>
        <w:ind w:left="1881" w:hanging="339"/>
      </w:pPr>
      <w:rPr>
        <w:rFonts w:hint="default"/>
      </w:rPr>
    </w:lvl>
    <w:lvl w:ilvl="3" w:tplc="F7C2509E">
      <w:numFmt w:val="bullet"/>
      <w:lvlText w:val="•"/>
      <w:lvlJc w:val="left"/>
      <w:pPr>
        <w:ind w:left="2771" w:hanging="339"/>
      </w:pPr>
      <w:rPr>
        <w:rFonts w:hint="default"/>
      </w:rPr>
    </w:lvl>
    <w:lvl w:ilvl="4" w:tplc="119AA89C">
      <w:numFmt w:val="bullet"/>
      <w:lvlText w:val="•"/>
      <w:lvlJc w:val="left"/>
      <w:pPr>
        <w:ind w:left="3662" w:hanging="339"/>
      </w:pPr>
      <w:rPr>
        <w:rFonts w:hint="default"/>
      </w:rPr>
    </w:lvl>
    <w:lvl w:ilvl="5" w:tplc="10EC739E">
      <w:numFmt w:val="bullet"/>
      <w:lvlText w:val="•"/>
      <w:lvlJc w:val="left"/>
      <w:pPr>
        <w:ind w:left="4553" w:hanging="339"/>
      </w:pPr>
      <w:rPr>
        <w:rFonts w:hint="default"/>
      </w:rPr>
    </w:lvl>
    <w:lvl w:ilvl="6" w:tplc="E348E67C">
      <w:numFmt w:val="bullet"/>
      <w:lvlText w:val="•"/>
      <w:lvlJc w:val="left"/>
      <w:pPr>
        <w:ind w:left="5443" w:hanging="339"/>
      </w:pPr>
      <w:rPr>
        <w:rFonts w:hint="default"/>
      </w:rPr>
    </w:lvl>
    <w:lvl w:ilvl="7" w:tplc="BEEC1C7C">
      <w:numFmt w:val="bullet"/>
      <w:lvlText w:val="•"/>
      <w:lvlJc w:val="left"/>
      <w:pPr>
        <w:ind w:left="6334" w:hanging="339"/>
      </w:pPr>
      <w:rPr>
        <w:rFonts w:hint="default"/>
      </w:rPr>
    </w:lvl>
    <w:lvl w:ilvl="8" w:tplc="27B829B0">
      <w:numFmt w:val="bullet"/>
      <w:lvlText w:val="•"/>
      <w:lvlJc w:val="left"/>
      <w:pPr>
        <w:ind w:left="7225" w:hanging="339"/>
      </w:pPr>
      <w:rPr>
        <w:rFonts w:hint="default"/>
      </w:rPr>
    </w:lvl>
  </w:abstractNum>
  <w:abstractNum w:abstractNumId="1" w15:restartNumberingAfterBreak="0">
    <w:nsid w:val="10F35C92"/>
    <w:multiLevelType w:val="hybridMultilevel"/>
    <w:tmpl w:val="C032D38C"/>
    <w:lvl w:ilvl="0" w:tplc="8750AE12">
      <w:start w:val="1"/>
      <w:numFmt w:val="upperRoman"/>
      <w:lvlText w:val="%1."/>
      <w:lvlJc w:val="left"/>
      <w:pPr>
        <w:ind w:left="1288" w:hanging="720"/>
      </w:pPr>
      <w:rPr>
        <w:rFonts w:cs="Times New Roman"/>
        <w:b/>
        <w:i w:val="0"/>
      </w:rPr>
    </w:lvl>
    <w:lvl w:ilvl="1" w:tplc="04090019">
      <w:start w:val="1"/>
      <w:numFmt w:val="lowerLetter"/>
      <w:lvlText w:val="%2."/>
      <w:lvlJc w:val="left"/>
      <w:pPr>
        <w:ind w:left="1364" w:hanging="360"/>
      </w:pPr>
      <w:rPr>
        <w:rFonts w:cs="Times New Roman"/>
      </w:rPr>
    </w:lvl>
    <w:lvl w:ilvl="2" w:tplc="0409001B">
      <w:start w:val="1"/>
      <w:numFmt w:val="lowerRoman"/>
      <w:lvlText w:val="%3."/>
      <w:lvlJc w:val="right"/>
      <w:pPr>
        <w:ind w:left="2084" w:hanging="180"/>
      </w:pPr>
      <w:rPr>
        <w:rFonts w:cs="Times New Roman"/>
      </w:rPr>
    </w:lvl>
    <w:lvl w:ilvl="3" w:tplc="0409000F">
      <w:start w:val="1"/>
      <w:numFmt w:val="decimal"/>
      <w:lvlText w:val="%4."/>
      <w:lvlJc w:val="left"/>
      <w:pPr>
        <w:ind w:left="2804" w:hanging="360"/>
      </w:pPr>
      <w:rPr>
        <w:rFonts w:cs="Times New Roman"/>
      </w:rPr>
    </w:lvl>
    <w:lvl w:ilvl="4" w:tplc="04090019">
      <w:start w:val="1"/>
      <w:numFmt w:val="lowerLetter"/>
      <w:lvlText w:val="%5."/>
      <w:lvlJc w:val="left"/>
      <w:pPr>
        <w:ind w:left="3524" w:hanging="360"/>
      </w:pPr>
      <w:rPr>
        <w:rFonts w:cs="Times New Roman"/>
      </w:rPr>
    </w:lvl>
    <w:lvl w:ilvl="5" w:tplc="0409001B">
      <w:start w:val="1"/>
      <w:numFmt w:val="lowerRoman"/>
      <w:lvlText w:val="%6."/>
      <w:lvlJc w:val="right"/>
      <w:pPr>
        <w:ind w:left="4244" w:hanging="180"/>
      </w:pPr>
      <w:rPr>
        <w:rFonts w:cs="Times New Roman"/>
      </w:rPr>
    </w:lvl>
    <w:lvl w:ilvl="6" w:tplc="0409000F">
      <w:start w:val="1"/>
      <w:numFmt w:val="decimal"/>
      <w:lvlText w:val="%7."/>
      <w:lvlJc w:val="left"/>
      <w:pPr>
        <w:ind w:left="4964" w:hanging="360"/>
      </w:pPr>
      <w:rPr>
        <w:rFonts w:cs="Times New Roman"/>
      </w:rPr>
    </w:lvl>
    <w:lvl w:ilvl="7" w:tplc="04090019">
      <w:start w:val="1"/>
      <w:numFmt w:val="lowerLetter"/>
      <w:lvlText w:val="%8."/>
      <w:lvlJc w:val="left"/>
      <w:pPr>
        <w:ind w:left="5684" w:hanging="360"/>
      </w:pPr>
      <w:rPr>
        <w:rFonts w:cs="Times New Roman"/>
      </w:rPr>
    </w:lvl>
    <w:lvl w:ilvl="8" w:tplc="0409001B">
      <w:start w:val="1"/>
      <w:numFmt w:val="lowerRoman"/>
      <w:lvlText w:val="%9."/>
      <w:lvlJc w:val="right"/>
      <w:pPr>
        <w:ind w:left="6404" w:hanging="180"/>
      </w:pPr>
      <w:rPr>
        <w:rFonts w:cs="Times New Roman"/>
      </w:rPr>
    </w:lvl>
  </w:abstractNum>
  <w:abstractNum w:abstractNumId="2" w15:restartNumberingAfterBreak="0">
    <w:nsid w:val="12C134BB"/>
    <w:multiLevelType w:val="hybridMultilevel"/>
    <w:tmpl w:val="C032D38C"/>
    <w:lvl w:ilvl="0" w:tplc="8750AE12">
      <w:start w:val="1"/>
      <w:numFmt w:val="upperRoman"/>
      <w:lvlText w:val="%1."/>
      <w:lvlJc w:val="left"/>
      <w:pPr>
        <w:ind w:left="1430" w:hanging="720"/>
      </w:pPr>
      <w:rPr>
        <w:rFonts w:cs="Times New Roman"/>
        <w:b/>
        <w:i w:val="0"/>
      </w:rPr>
    </w:lvl>
    <w:lvl w:ilvl="1" w:tplc="04090019">
      <w:start w:val="1"/>
      <w:numFmt w:val="lowerLetter"/>
      <w:lvlText w:val="%2."/>
      <w:lvlJc w:val="left"/>
      <w:pPr>
        <w:ind w:left="1506" w:hanging="360"/>
      </w:pPr>
      <w:rPr>
        <w:rFonts w:cs="Times New Roman"/>
      </w:rPr>
    </w:lvl>
    <w:lvl w:ilvl="2" w:tplc="0409001B">
      <w:start w:val="1"/>
      <w:numFmt w:val="lowerRoman"/>
      <w:lvlText w:val="%3."/>
      <w:lvlJc w:val="right"/>
      <w:pPr>
        <w:ind w:left="2226" w:hanging="180"/>
      </w:pPr>
      <w:rPr>
        <w:rFonts w:cs="Times New Roman"/>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rPr>
    </w:lvl>
    <w:lvl w:ilvl="5" w:tplc="0409001B">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start w:val="1"/>
      <w:numFmt w:val="lowerLetter"/>
      <w:lvlText w:val="%8."/>
      <w:lvlJc w:val="left"/>
      <w:pPr>
        <w:ind w:left="5826" w:hanging="360"/>
      </w:pPr>
      <w:rPr>
        <w:rFonts w:cs="Times New Roman"/>
      </w:rPr>
    </w:lvl>
    <w:lvl w:ilvl="8" w:tplc="0409001B">
      <w:start w:val="1"/>
      <w:numFmt w:val="lowerRoman"/>
      <w:lvlText w:val="%9."/>
      <w:lvlJc w:val="right"/>
      <w:pPr>
        <w:ind w:left="6546" w:hanging="180"/>
      </w:pPr>
      <w:rPr>
        <w:rFonts w:cs="Times New Roman"/>
      </w:rPr>
    </w:lvl>
  </w:abstractNum>
  <w:abstractNum w:abstractNumId="3" w15:restartNumberingAfterBreak="0">
    <w:nsid w:val="135C730B"/>
    <w:multiLevelType w:val="hybridMultilevel"/>
    <w:tmpl w:val="C032D38C"/>
    <w:lvl w:ilvl="0" w:tplc="8750AE12">
      <w:start w:val="1"/>
      <w:numFmt w:val="upperRoman"/>
      <w:lvlText w:val="%1."/>
      <w:lvlJc w:val="left"/>
      <w:pPr>
        <w:ind w:left="1430" w:hanging="720"/>
      </w:pPr>
      <w:rPr>
        <w:rFonts w:cs="Times New Roman"/>
        <w:b/>
        <w:i w:val="0"/>
      </w:rPr>
    </w:lvl>
    <w:lvl w:ilvl="1" w:tplc="04090019">
      <w:start w:val="1"/>
      <w:numFmt w:val="lowerLetter"/>
      <w:lvlText w:val="%2."/>
      <w:lvlJc w:val="left"/>
      <w:pPr>
        <w:ind w:left="1506" w:hanging="360"/>
      </w:pPr>
      <w:rPr>
        <w:rFonts w:cs="Times New Roman"/>
      </w:rPr>
    </w:lvl>
    <w:lvl w:ilvl="2" w:tplc="0409001B">
      <w:start w:val="1"/>
      <w:numFmt w:val="lowerRoman"/>
      <w:lvlText w:val="%3."/>
      <w:lvlJc w:val="right"/>
      <w:pPr>
        <w:ind w:left="2226" w:hanging="180"/>
      </w:pPr>
      <w:rPr>
        <w:rFonts w:cs="Times New Roman"/>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rPr>
    </w:lvl>
    <w:lvl w:ilvl="5" w:tplc="0409001B">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start w:val="1"/>
      <w:numFmt w:val="lowerLetter"/>
      <w:lvlText w:val="%8."/>
      <w:lvlJc w:val="left"/>
      <w:pPr>
        <w:ind w:left="5826" w:hanging="360"/>
      </w:pPr>
      <w:rPr>
        <w:rFonts w:cs="Times New Roman"/>
      </w:rPr>
    </w:lvl>
    <w:lvl w:ilvl="8" w:tplc="0409001B">
      <w:start w:val="1"/>
      <w:numFmt w:val="lowerRoman"/>
      <w:lvlText w:val="%9."/>
      <w:lvlJc w:val="right"/>
      <w:pPr>
        <w:ind w:left="6546" w:hanging="180"/>
      </w:pPr>
      <w:rPr>
        <w:rFonts w:cs="Times New Roman"/>
      </w:rPr>
    </w:lvl>
  </w:abstractNum>
  <w:abstractNum w:abstractNumId="4" w15:restartNumberingAfterBreak="0">
    <w:nsid w:val="19BC7E6B"/>
    <w:multiLevelType w:val="hybridMultilevel"/>
    <w:tmpl w:val="A4446B44"/>
    <w:lvl w:ilvl="0" w:tplc="E3AE414E">
      <w:start w:val="7"/>
      <w:numFmt w:val="bullet"/>
      <w:lvlText w:val="-"/>
      <w:lvlJc w:val="left"/>
      <w:pPr>
        <w:ind w:left="1211" w:hanging="360"/>
      </w:pPr>
      <w:rPr>
        <w:rFonts w:ascii="Times New Roman" w:eastAsia="Times New Roman" w:hAnsi="Times New Roman" w:hint="default"/>
      </w:rPr>
    </w:lvl>
    <w:lvl w:ilvl="1" w:tplc="04090003" w:tentative="1">
      <w:start w:val="1"/>
      <w:numFmt w:val="bullet"/>
      <w:lvlText w:val="o"/>
      <w:lvlJc w:val="left"/>
      <w:pPr>
        <w:ind w:left="1931" w:hanging="360"/>
      </w:pPr>
      <w:rPr>
        <w:rFonts w:ascii="Courier New" w:hAnsi="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3BF3078E"/>
    <w:multiLevelType w:val="multilevel"/>
    <w:tmpl w:val="1ADCDFF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458662E9"/>
    <w:multiLevelType w:val="hybridMultilevel"/>
    <w:tmpl w:val="A9B41218"/>
    <w:lvl w:ilvl="0" w:tplc="7AD0E540">
      <w:start w:val="1"/>
      <w:numFmt w:val="lowerLetter"/>
      <w:lvlText w:val="%1)"/>
      <w:lvlJc w:val="left"/>
      <w:pPr>
        <w:ind w:left="1182" w:hanging="360"/>
      </w:pPr>
      <w:rPr>
        <w:rFonts w:ascii="Times New Roman" w:eastAsia="Times New Roman" w:hAnsi="Times New Roman" w:cs="Times New Roman" w:hint="default"/>
        <w:b w:val="0"/>
        <w:bCs w:val="0"/>
        <w:i w:val="0"/>
        <w:iCs w:val="0"/>
        <w:spacing w:val="-1"/>
        <w:w w:val="100"/>
        <w:sz w:val="24"/>
        <w:szCs w:val="24"/>
      </w:rPr>
    </w:lvl>
    <w:lvl w:ilvl="1" w:tplc="6CF43158">
      <w:numFmt w:val="bullet"/>
      <w:lvlText w:val="-"/>
      <w:lvlJc w:val="left"/>
      <w:pPr>
        <w:ind w:left="1182" w:hanging="360"/>
      </w:pPr>
      <w:rPr>
        <w:rFonts w:ascii="Times New Roman" w:eastAsia="Times New Roman" w:hAnsi="Times New Roman" w:hint="default"/>
        <w:b w:val="0"/>
        <w:i w:val="0"/>
        <w:spacing w:val="0"/>
        <w:w w:val="100"/>
        <w:sz w:val="24"/>
      </w:rPr>
    </w:lvl>
    <w:lvl w:ilvl="2" w:tplc="8B386B5C">
      <w:numFmt w:val="bullet"/>
      <w:lvlText w:val="•"/>
      <w:lvlJc w:val="left"/>
      <w:pPr>
        <w:ind w:left="2745" w:hanging="360"/>
      </w:pPr>
      <w:rPr>
        <w:rFonts w:hint="default"/>
      </w:rPr>
    </w:lvl>
    <w:lvl w:ilvl="3" w:tplc="2A78A138">
      <w:numFmt w:val="bullet"/>
      <w:lvlText w:val="•"/>
      <w:lvlJc w:val="left"/>
      <w:pPr>
        <w:ind w:left="3527" w:hanging="360"/>
      </w:pPr>
      <w:rPr>
        <w:rFonts w:hint="default"/>
      </w:rPr>
    </w:lvl>
    <w:lvl w:ilvl="4" w:tplc="8F5E8F10">
      <w:numFmt w:val="bullet"/>
      <w:lvlText w:val="•"/>
      <w:lvlJc w:val="left"/>
      <w:pPr>
        <w:ind w:left="4310" w:hanging="360"/>
      </w:pPr>
      <w:rPr>
        <w:rFonts w:hint="default"/>
      </w:rPr>
    </w:lvl>
    <w:lvl w:ilvl="5" w:tplc="D50CD7D4">
      <w:numFmt w:val="bullet"/>
      <w:lvlText w:val="•"/>
      <w:lvlJc w:val="left"/>
      <w:pPr>
        <w:ind w:left="5093" w:hanging="360"/>
      </w:pPr>
      <w:rPr>
        <w:rFonts w:hint="default"/>
      </w:rPr>
    </w:lvl>
    <w:lvl w:ilvl="6" w:tplc="91A280F2">
      <w:numFmt w:val="bullet"/>
      <w:lvlText w:val="•"/>
      <w:lvlJc w:val="left"/>
      <w:pPr>
        <w:ind w:left="5875" w:hanging="360"/>
      </w:pPr>
      <w:rPr>
        <w:rFonts w:hint="default"/>
      </w:rPr>
    </w:lvl>
    <w:lvl w:ilvl="7" w:tplc="5D668EAE">
      <w:numFmt w:val="bullet"/>
      <w:lvlText w:val="•"/>
      <w:lvlJc w:val="left"/>
      <w:pPr>
        <w:ind w:left="6658" w:hanging="360"/>
      </w:pPr>
      <w:rPr>
        <w:rFonts w:hint="default"/>
      </w:rPr>
    </w:lvl>
    <w:lvl w:ilvl="8" w:tplc="19FEA6CA">
      <w:numFmt w:val="bullet"/>
      <w:lvlText w:val="•"/>
      <w:lvlJc w:val="left"/>
      <w:pPr>
        <w:ind w:left="7441" w:hanging="360"/>
      </w:pPr>
      <w:rPr>
        <w:rFonts w:hint="default"/>
      </w:rPr>
    </w:lvl>
  </w:abstractNum>
  <w:num w:numId="1">
    <w:abstractNumId w:val="3"/>
  </w:num>
  <w:num w:numId="2">
    <w:abstractNumId w:val="3"/>
  </w:num>
  <w:num w:numId="3">
    <w:abstractNumId w:val="2"/>
  </w:num>
  <w:num w:numId="4">
    <w:abstractNumId w:val="1"/>
  </w:num>
  <w:num w:numId="5">
    <w:abstractNumId w:val="0"/>
  </w:num>
  <w:num w:numId="6">
    <w:abstractNumId w:val="6"/>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5205"/>
    <w:rsid w:val="00005254"/>
    <w:rsid w:val="00025809"/>
    <w:rsid w:val="00032FB4"/>
    <w:rsid w:val="00041248"/>
    <w:rsid w:val="00042FC9"/>
    <w:rsid w:val="00044ABD"/>
    <w:rsid w:val="00062969"/>
    <w:rsid w:val="00073818"/>
    <w:rsid w:val="00074927"/>
    <w:rsid w:val="000837D1"/>
    <w:rsid w:val="00087253"/>
    <w:rsid w:val="00087274"/>
    <w:rsid w:val="00087C9D"/>
    <w:rsid w:val="00091D99"/>
    <w:rsid w:val="00095B88"/>
    <w:rsid w:val="00097FF0"/>
    <w:rsid w:val="000A1D10"/>
    <w:rsid w:val="000A729B"/>
    <w:rsid w:val="000A7FF0"/>
    <w:rsid w:val="000B1CCD"/>
    <w:rsid w:val="000C1F50"/>
    <w:rsid w:val="000C34B4"/>
    <w:rsid w:val="000C3FDC"/>
    <w:rsid w:val="000E455A"/>
    <w:rsid w:val="000E56AA"/>
    <w:rsid w:val="000E7498"/>
    <w:rsid w:val="000F0E0E"/>
    <w:rsid w:val="001043C9"/>
    <w:rsid w:val="00107F48"/>
    <w:rsid w:val="00114371"/>
    <w:rsid w:val="00120515"/>
    <w:rsid w:val="00121F8E"/>
    <w:rsid w:val="00124602"/>
    <w:rsid w:val="001264FC"/>
    <w:rsid w:val="00126B03"/>
    <w:rsid w:val="00127F02"/>
    <w:rsid w:val="00132252"/>
    <w:rsid w:val="0013371C"/>
    <w:rsid w:val="00135DC5"/>
    <w:rsid w:val="00141F93"/>
    <w:rsid w:val="00151CB6"/>
    <w:rsid w:val="00153C0F"/>
    <w:rsid w:val="00156E0A"/>
    <w:rsid w:val="00161137"/>
    <w:rsid w:val="0016611C"/>
    <w:rsid w:val="00171CD4"/>
    <w:rsid w:val="00177F2B"/>
    <w:rsid w:val="00180C3A"/>
    <w:rsid w:val="00185205"/>
    <w:rsid w:val="001871E6"/>
    <w:rsid w:val="00187D45"/>
    <w:rsid w:val="00193669"/>
    <w:rsid w:val="001942FF"/>
    <w:rsid w:val="001A209B"/>
    <w:rsid w:val="001A2B00"/>
    <w:rsid w:val="001A475A"/>
    <w:rsid w:val="001A5B9D"/>
    <w:rsid w:val="001A6C7D"/>
    <w:rsid w:val="001B0DF6"/>
    <w:rsid w:val="001C1E6C"/>
    <w:rsid w:val="001C265B"/>
    <w:rsid w:val="001D1173"/>
    <w:rsid w:val="001D32F3"/>
    <w:rsid w:val="001E3AC3"/>
    <w:rsid w:val="001E5885"/>
    <w:rsid w:val="001F2CC7"/>
    <w:rsid w:val="00203518"/>
    <w:rsid w:val="00211BF0"/>
    <w:rsid w:val="00216D5E"/>
    <w:rsid w:val="00221734"/>
    <w:rsid w:val="002233FD"/>
    <w:rsid w:val="00226973"/>
    <w:rsid w:val="002270E6"/>
    <w:rsid w:val="002339A5"/>
    <w:rsid w:val="00236C8F"/>
    <w:rsid w:val="0024464A"/>
    <w:rsid w:val="00244D49"/>
    <w:rsid w:val="00250452"/>
    <w:rsid w:val="00253002"/>
    <w:rsid w:val="00266810"/>
    <w:rsid w:val="002751D5"/>
    <w:rsid w:val="00277436"/>
    <w:rsid w:val="00282BC3"/>
    <w:rsid w:val="002832F8"/>
    <w:rsid w:val="0028398C"/>
    <w:rsid w:val="00293C55"/>
    <w:rsid w:val="002A676E"/>
    <w:rsid w:val="002A749B"/>
    <w:rsid w:val="002B07E4"/>
    <w:rsid w:val="002B14E6"/>
    <w:rsid w:val="002B223C"/>
    <w:rsid w:val="002B6AAA"/>
    <w:rsid w:val="002B7EF2"/>
    <w:rsid w:val="002C3200"/>
    <w:rsid w:val="002C478A"/>
    <w:rsid w:val="002D17E9"/>
    <w:rsid w:val="002D6DC4"/>
    <w:rsid w:val="002E1DA6"/>
    <w:rsid w:val="002E4C4F"/>
    <w:rsid w:val="002E7288"/>
    <w:rsid w:val="002F64C2"/>
    <w:rsid w:val="002F691D"/>
    <w:rsid w:val="002F6E66"/>
    <w:rsid w:val="003011F0"/>
    <w:rsid w:val="00304295"/>
    <w:rsid w:val="0030716E"/>
    <w:rsid w:val="00321BA2"/>
    <w:rsid w:val="003221A9"/>
    <w:rsid w:val="00326EDC"/>
    <w:rsid w:val="00330C4B"/>
    <w:rsid w:val="00332D1B"/>
    <w:rsid w:val="0033770F"/>
    <w:rsid w:val="00344B55"/>
    <w:rsid w:val="003510F7"/>
    <w:rsid w:val="0035288E"/>
    <w:rsid w:val="00354F15"/>
    <w:rsid w:val="00356C79"/>
    <w:rsid w:val="003603B3"/>
    <w:rsid w:val="00362C9A"/>
    <w:rsid w:val="00374D51"/>
    <w:rsid w:val="0037515E"/>
    <w:rsid w:val="0037587B"/>
    <w:rsid w:val="0038449E"/>
    <w:rsid w:val="003873E5"/>
    <w:rsid w:val="0038743D"/>
    <w:rsid w:val="003905AF"/>
    <w:rsid w:val="00395BE7"/>
    <w:rsid w:val="00396A00"/>
    <w:rsid w:val="00396A37"/>
    <w:rsid w:val="003A259A"/>
    <w:rsid w:val="003A5EEA"/>
    <w:rsid w:val="003A6655"/>
    <w:rsid w:val="003A704C"/>
    <w:rsid w:val="003B1279"/>
    <w:rsid w:val="003B3383"/>
    <w:rsid w:val="003C0C6B"/>
    <w:rsid w:val="003C2890"/>
    <w:rsid w:val="003C31C7"/>
    <w:rsid w:val="003C346F"/>
    <w:rsid w:val="003C36FD"/>
    <w:rsid w:val="003C73DE"/>
    <w:rsid w:val="003C7C68"/>
    <w:rsid w:val="003D2CBC"/>
    <w:rsid w:val="003D2E0E"/>
    <w:rsid w:val="003D4FF4"/>
    <w:rsid w:val="003E20F0"/>
    <w:rsid w:val="003E24E9"/>
    <w:rsid w:val="003E4578"/>
    <w:rsid w:val="003E546C"/>
    <w:rsid w:val="003E61ED"/>
    <w:rsid w:val="003F01C8"/>
    <w:rsid w:val="003F1AA8"/>
    <w:rsid w:val="003F3325"/>
    <w:rsid w:val="003F4121"/>
    <w:rsid w:val="00410830"/>
    <w:rsid w:val="004131E3"/>
    <w:rsid w:val="00415806"/>
    <w:rsid w:val="004174AA"/>
    <w:rsid w:val="00423E51"/>
    <w:rsid w:val="0042433B"/>
    <w:rsid w:val="004302B9"/>
    <w:rsid w:val="004304DB"/>
    <w:rsid w:val="00441AE8"/>
    <w:rsid w:val="00443465"/>
    <w:rsid w:val="00451C01"/>
    <w:rsid w:val="0045274C"/>
    <w:rsid w:val="00452BC3"/>
    <w:rsid w:val="00455C5A"/>
    <w:rsid w:val="00457BE1"/>
    <w:rsid w:val="0046289E"/>
    <w:rsid w:val="00464BF9"/>
    <w:rsid w:val="00465A40"/>
    <w:rsid w:val="004730C5"/>
    <w:rsid w:val="00475DDC"/>
    <w:rsid w:val="0047707C"/>
    <w:rsid w:val="0048343B"/>
    <w:rsid w:val="00496911"/>
    <w:rsid w:val="004A1B15"/>
    <w:rsid w:val="004A2320"/>
    <w:rsid w:val="004A316E"/>
    <w:rsid w:val="004A347A"/>
    <w:rsid w:val="004A3A3E"/>
    <w:rsid w:val="004A7A99"/>
    <w:rsid w:val="004B03E1"/>
    <w:rsid w:val="004C5C48"/>
    <w:rsid w:val="004D3215"/>
    <w:rsid w:val="004D7A41"/>
    <w:rsid w:val="004E53BE"/>
    <w:rsid w:val="004E56BF"/>
    <w:rsid w:val="004F0028"/>
    <w:rsid w:val="004F15A0"/>
    <w:rsid w:val="004F50B0"/>
    <w:rsid w:val="004F5EFB"/>
    <w:rsid w:val="004F6547"/>
    <w:rsid w:val="004F6B19"/>
    <w:rsid w:val="004F7B13"/>
    <w:rsid w:val="005034ED"/>
    <w:rsid w:val="00503ADB"/>
    <w:rsid w:val="0050615E"/>
    <w:rsid w:val="005071C2"/>
    <w:rsid w:val="00513684"/>
    <w:rsid w:val="00514144"/>
    <w:rsid w:val="00520EA1"/>
    <w:rsid w:val="00522FAE"/>
    <w:rsid w:val="0053533F"/>
    <w:rsid w:val="005405E5"/>
    <w:rsid w:val="00540893"/>
    <w:rsid w:val="00541423"/>
    <w:rsid w:val="005572CB"/>
    <w:rsid w:val="00571C9C"/>
    <w:rsid w:val="00575162"/>
    <w:rsid w:val="00580663"/>
    <w:rsid w:val="005831C6"/>
    <w:rsid w:val="0059102D"/>
    <w:rsid w:val="00591E85"/>
    <w:rsid w:val="00592330"/>
    <w:rsid w:val="00593BB9"/>
    <w:rsid w:val="00594B1F"/>
    <w:rsid w:val="005A0C9B"/>
    <w:rsid w:val="005A1A14"/>
    <w:rsid w:val="005A3B1C"/>
    <w:rsid w:val="005A588C"/>
    <w:rsid w:val="005A6786"/>
    <w:rsid w:val="005A67C7"/>
    <w:rsid w:val="005B1158"/>
    <w:rsid w:val="005B19E6"/>
    <w:rsid w:val="005D30E2"/>
    <w:rsid w:val="005D6ACD"/>
    <w:rsid w:val="005D72D7"/>
    <w:rsid w:val="005E23E8"/>
    <w:rsid w:val="005E38AD"/>
    <w:rsid w:val="005E7B6E"/>
    <w:rsid w:val="005E7E8A"/>
    <w:rsid w:val="005F6F9C"/>
    <w:rsid w:val="006009BA"/>
    <w:rsid w:val="00600AEF"/>
    <w:rsid w:val="006078D1"/>
    <w:rsid w:val="00607937"/>
    <w:rsid w:val="00610374"/>
    <w:rsid w:val="00610A0B"/>
    <w:rsid w:val="00611001"/>
    <w:rsid w:val="00613438"/>
    <w:rsid w:val="00615324"/>
    <w:rsid w:val="00615CDD"/>
    <w:rsid w:val="00623517"/>
    <w:rsid w:val="00624ACE"/>
    <w:rsid w:val="00625975"/>
    <w:rsid w:val="00626ACD"/>
    <w:rsid w:val="00630BEA"/>
    <w:rsid w:val="00640F33"/>
    <w:rsid w:val="0064320B"/>
    <w:rsid w:val="0064567B"/>
    <w:rsid w:val="00647B84"/>
    <w:rsid w:val="0065311B"/>
    <w:rsid w:val="00653E03"/>
    <w:rsid w:val="00663498"/>
    <w:rsid w:val="00663DC9"/>
    <w:rsid w:val="00664912"/>
    <w:rsid w:val="00665196"/>
    <w:rsid w:val="006656C7"/>
    <w:rsid w:val="00683F66"/>
    <w:rsid w:val="006951C8"/>
    <w:rsid w:val="006967A9"/>
    <w:rsid w:val="00697CCA"/>
    <w:rsid w:val="006A6872"/>
    <w:rsid w:val="006B054A"/>
    <w:rsid w:val="006B35F7"/>
    <w:rsid w:val="006B5933"/>
    <w:rsid w:val="006B6502"/>
    <w:rsid w:val="006B67D6"/>
    <w:rsid w:val="006B685C"/>
    <w:rsid w:val="006C5EA2"/>
    <w:rsid w:val="006C6296"/>
    <w:rsid w:val="006D0AB7"/>
    <w:rsid w:val="006D0E9C"/>
    <w:rsid w:val="006D1D48"/>
    <w:rsid w:val="006D6981"/>
    <w:rsid w:val="006E1487"/>
    <w:rsid w:val="006E4838"/>
    <w:rsid w:val="006E691E"/>
    <w:rsid w:val="00701C88"/>
    <w:rsid w:val="007032E2"/>
    <w:rsid w:val="00703BC7"/>
    <w:rsid w:val="007101F1"/>
    <w:rsid w:val="00710A96"/>
    <w:rsid w:val="00711A17"/>
    <w:rsid w:val="00712D67"/>
    <w:rsid w:val="0071330A"/>
    <w:rsid w:val="00730BF3"/>
    <w:rsid w:val="00730C03"/>
    <w:rsid w:val="00733C6C"/>
    <w:rsid w:val="00734BCF"/>
    <w:rsid w:val="00744CAB"/>
    <w:rsid w:val="007454D0"/>
    <w:rsid w:val="00750D1A"/>
    <w:rsid w:val="00751797"/>
    <w:rsid w:val="0075458E"/>
    <w:rsid w:val="00755D75"/>
    <w:rsid w:val="007624A0"/>
    <w:rsid w:val="00763359"/>
    <w:rsid w:val="00763C43"/>
    <w:rsid w:val="007724D3"/>
    <w:rsid w:val="007726DE"/>
    <w:rsid w:val="00775591"/>
    <w:rsid w:val="007778F7"/>
    <w:rsid w:val="0078447D"/>
    <w:rsid w:val="007855BC"/>
    <w:rsid w:val="00787238"/>
    <w:rsid w:val="00787CB8"/>
    <w:rsid w:val="007973E5"/>
    <w:rsid w:val="007A2FE7"/>
    <w:rsid w:val="007A317F"/>
    <w:rsid w:val="007A38AA"/>
    <w:rsid w:val="007A5295"/>
    <w:rsid w:val="007B4C95"/>
    <w:rsid w:val="007B4DE8"/>
    <w:rsid w:val="007B73F1"/>
    <w:rsid w:val="007B76A6"/>
    <w:rsid w:val="007D17D4"/>
    <w:rsid w:val="007D444F"/>
    <w:rsid w:val="007D6687"/>
    <w:rsid w:val="007D679E"/>
    <w:rsid w:val="007D6DEC"/>
    <w:rsid w:val="007D74C9"/>
    <w:rsid w:val="007E1113"/>
    <w:rsid w:val="007E17EE"/>
    <w:rsid w:val="007E778A"/>
    <w:rsid w:val="007F097B"/>
    <w:rsid w:val="007F449C"/>
    <w:rsid w:val="007F45DD"/>
    <w:rsid w:val="007F4852"/>
    <w:rsid w:val="00800E69"/>
    <w:rsid w:val="0080439A"/>
    <w:rsid w:val="00805CD2"/>
    <w:rsid w:val="00805DC2"/>
    <w:rsid w:val="00812A95"/>
    <w:rsid w:val="00814BD4"/>
    <w:rsid w:val="00814E53"/>
    <w:rsid w:val="0081624C"/>
    <w:rsid w:val="008167BF"/>
    <w:rsid w:val="00816C0A"/>
    <w:rsid w:val="00821DB7"/>
    <w:rsid w:val="0082354D"/>
    <w:rsid w:val="00835718"/>
    <w:rsid w:val="00841961"/>
    <w:rsid w:val="00842F34"/>
    <w:rsid w:val="00843105"/>
    <w:rsid w:val="00843409"/>
    <w:rsid w:val="00843A54"/>
    <w:rsid w:val="008511E8"/>
    <w:rsid w:val="008541C0"/>
    <w:rsid w:val="008548E2"/>
    <w:rsid w:val="00855FBF"/>
    <w:rsid w:val="00856517"/>
    <w:rsid w:val="008630FA"/>
    <w:rsid w:val="00876033"/>
    <w:rsid w:val="00880E63"/>
    <w:rsid w:val="00884E08"/>
    <w:rsid w:val="00886549"/>
    <w:rsid w:val="00887C4C"/>
    <w:rsid w:val="008A1E38"/>
    <w:rsid w:val="008A307E"/>
    <w:rsid w:val="008A7FC5"/>
    <w:rsid w:val="008B0D8C"/>
    <w:rsid w:val="008B5140"/>
    <w:rsid w:val="008B51EE"/>
    <w:rsid w:val="008B6B1D"/>
    <w:rsid w:val="008C0468"/>
    <w:rsid w:val="008C3F29"/>
    <w:rsid w:val="008C565F"/>
    <w:rsid w:val="008C7789"/>
    <w:rsid w:val="008D2BDC"/>
    <w:rsid w:val="008D5AC9"/>
    <w:rsid w:val="008E475A"/>
    <w:rsid w:val="008F06B4"/>
    <w:rsid w:val="008F1A59"/>
    <w:rsid w:val="008F1C53"/>
    <w:rsid w:val="008F66EC"/>
    <w:rsid w:val="00900247"/>
    <w:rsid w:val="009037C5"/>
    <w:rsid w:val="00904097"/>
    <w:rsid w:val="00905FCE"/>
    <w:rsid w:val="00910835"/>
    <w:rsid w:val="00912866"/>
    <w:rsid w:val="00912A38"/>
    <w:rsid w:val="00913AA3"/>
    <w:rsid w:val="009152C3"/>
    <w:rsid w:val="00917DCA"/>
    <w:rsid w:val="00923276"/>
    <w:rsid w:val="00925836"/>
    <w:rsid w:val="0093393C"/>
    <w:rsid w:val="00934491"/>
    <w:rsid w:val="00935668"/>
    <w:rsid w:val="00943BD7"/>
    <w:rsid w:val="00946915"/>
    <w:rsid w:val="00953855"/>
    <w:rsid w:val="00955DBF"/>
    <w:rsid w:val="00960C37"/>
    <w:rsid w:val="009618A4"/>
    <w:rsid w:val="00966968"/>
    <w:rsid w:val="00970F81"/>
    <w:rsid w:val="009773F9"/>
    <w:rsid w:val="00984654"/>
    <w:rsid w:val="00984CEA"/>
    <w:rsid w:val="00986652"/>
    <w:rsid w:val="009A3A5D"/>
    <w:rsid w:val="009A7A32"/>
    <w:rsid w:val="009B00FD"/>
    <w:rsid w:val="009B1757"/>
    <w:rsid w:val="009B3C94"/>
    <w:rsid w:val="009B5CC5"/>
    <w:rsid w:val="009B7CF1"/>
    <w:rsid w:val="009C234F"/>
    <w:rsid w:val="009D0353"/>
    <w:rsid w:val="009D184A"/>
    <w:rsid w:val="009D1B1B"/>
    <w:rsid w:val="009D53FE"/>
    <w:rsid w:val="009D5DFE"/>
    <w:rsid w:val="009D6404"/>
    <w:rsid w:val="009E326D"/>
    <w:rsid w:val="009F0C2E"/>
    <w:rsid w:val="009F6480"/>
    <w:rsid w:val="00A04C4F"/>
    <w:rsid w:val="00A059B2"/>
    <w:rsid w:val="00A059B5"/>
    <w:rsid w:val="00A05C88"/>
    <w:rsid w:val="00A0621D"/>
    <w:rsid w:val="00A13ABC"/>
    <w:rsid w:val="00A14D98"/>
    <w:rsid w:val="00A151C0"/>
    <w:rsid w:val="00A15D37"/>
    <w:rsid w:val="00A167F0"/>
    <w:rsid w:val="00A1799A"/>
    <w:rsid w:val="00A2150F"/>
    <w:rsid w:val="00A24309"/>
    <w:rsid w:val="00A26488"/>
    <w:rsid w:val="00A265E7"/>
    <w:rsid w:val="00A3496D"/>
    <w:rsid w:val="00A37F84"/>
    <w:rsid w:val="00A41F78"/>
    <w:rsid w:val="00A4603B"/>
    <w:rsid w:val="00A46430"/>
    <w:rsid w:val="00A527EA"/>
    <w:rsid w:val="00A52E9E"/>
    <w:rsid w:val="00A53E83"/>
    <w:rsid w:val="00A553BC"/>
    <w:rsid w:val="00A602A8"/>
    <w:rsid w:val="00A60DA9"/>
    <w:rsid w:val="00A61053"/>
    <w:rsid w:val="00A63E20"/>
    <w:rsid w:val="00A679E6"/>
    <w:rsid w:val="00A67BCC"/>
    <w:rsid w:val="00A7014A"/>
    <w:rsid w:val="00A82072"/>
    <w:rsid w:val="00A943F6"/>
    <w:rsid w:val="00A95875"/>
    <w:rsid w:val="00A976E2"/>
    <w:rsid w:val="00AA2E1C"/>
    <w:rsid w:val="00AB394E"/>
    <w:rsid w:val="00AB5602"/>
    <w:rsid w:val="00AB58E3"/>
    <w:rsid w:val="00AB5AAD"/>
    <w:rsid w:val="00AB62BA"/>
    <w:rsid w:val="00AB7C64"/>
    <w:rsid w:val="00AC4E61"/>
    <w:rsid w:val="00AD0B7E"/>
    <w:rsid w:val="00AD33C4"/>
    <w:rsid w:val="00AD45DE"/>
    <w:rsid w:val="00AD500D"/>
    <w:rsid w:val="00AD7938"/>
    <w:rsid w:val="00AE3D24"/>
    <w:rsid w:val="00AE436F"/>
    <w:rsid w:val="00AE4BDB"/>
    <w:rsid w:val="00AE5D99"/>
    <w:rsid w:val="00AE7502"/>
    <w:rsid w:val="00AE7608"/>
    <w:rsid w:val="00AE7DEB"/>
    <w:rsid w:val="00AF37F1"/>
    <w:rsid w:val="00AF3AD8"/>
    <w:rsid w:val="00AF5172"/>
    <w:rsid w:val="00AF5C57"/>
    <w:rsid w:val="00B01C58"/>
    <w:rsid w:val="00B029D5"/>
    <w:rsid w:val="00B10422"/>
    <w:rsid w:val="00B108F0"/>
    <w:rsid w:val="00B10A9E"/>
    <w:rsid w:val="00B1365C"/>
    <w:rsid w:val="00B22193"/>
    <w:rsid w:val="00B224EE"/>
    <w:rsid w:val="00B22AC6"/>
    <w:rsid w:val="00B245B2"/>
    <w:rsid w:val="00B44C4F"/>
    <w:rsid w:val="00B5278A"/>
    <w:rsid w:val="00B5410C"/>
    <w:rsid w:val="00B54978"/>
    <w:rsid w:val="00B60CD2"/>
    <w:rsid w:val="00B61D97"/>
    <w:rsid w:val="00B61FEC"/>
    <w:rsid w:val="00B659C3"/>
    <w:rsid w:val="00B70121"/>
    <w:rsid w:val="00B70966"/>
    <w:rsid w:val="00B73628"/>
    <w:rsid w:val="00B73C65"/>
    <w:rsid w:val="00B74322"/>
    <w:rsid w:val="00B74B23"/>
    <w:rsid w:val="00B74E17"/>
    <w:rsid w:val="00B76553"/>
    <w:rsid w:val="00B77C48"/>
    <w:rsid w:val="00B85219"/>
    <w:rsid w:val="00B9355A"/>
    <w:rsid w:val="00B959E2"/>
    <w:rsid w:val="00B97AF0"/>
    <w:rsid w:val="00B97F07"/>
    <w:rsid w:val="00BA3B25"/>
    <w:rsid w:val="00BA423F"/>
    <w:rsid w:val="00BA696C"/>
    <w:rsid w:val="00BA7A6E"/>
    <w:rsid w:val="00BB2CBC"/>
    <w:rsid w:val="00BB408B"/>
    <w:rsid w:val="00BB58FD"/>
    <w:rsid w:val="00BB7B10"/>
    <w:rsid w:val="00BC2A6F"/>
    <w:rsid w:val="00BD0D55"/>
    <w:rsid w:val="00BD184C"/>
    <w:rsid w:val="00BD412A"/>
    <w:rsid w:val="00BE246C"/>
    <w:rsid w:val="00BE42A0"/>
    <w:rsid w:val="00BE525F"/>
    <w:rsid w:val="00BE533F"/>
    <w:rsid w:val="00BF15C9"/>
    <w:rsid w:val="00BF2A85"/>
    <w:rsid w:val="00BF3597"/>
    <w:rsid w:val="00C02C2B"/>
    <w:rsid w:val="00C05FCF"/>
    <w:rsid w:val="00C12898"/>
    <w:rsid w:val="00C14300"/>
    <w:rsid w:val="00C22B0E"/>
    <w:rsid w:val="00C25A64"/>
    <w:rsid w:val="00C25BA4"/>
    <w:rsid w:val="00C26BEF"/>
    <w:rsid w:val="00C3124B"/>
    <w:rsid w:val="00C339BD"/>
    <w:rsid w:val="00C34773"/>
    <w:rsid w:val="00C34AFC"/>
    <w:rsid w:val="00C34D8D"/>
    <w:rsid w:val="00C36F8B"/>
    <w:rsid w:val="00C42082"/>
    <w:rsid w:val="00C42DFA"/>
    <w:rsid w:val="00C47DF9"/>
    <w:rsid w:val="00C523AE"/>
    <w:rsid w:val="00C531B6"/>
    <w:rsid w:val="00C5367A"/>
    <w:rsid w:val="00C5380C"/>
    <w:rsid w:val="00C54F61"/>
    <w:rsid w:val="00C6145E"/>
    <w:rsid w:val="00C63543"/>
    <w:rsid w:val="00C649E6"/>
    <w:rsid w:val="00C65DEA"/>
    <w:rsid w:val="00C70421"/>
    <w:rsid w:val="00C75AC9"/>
    <w:rsid w:val="00C76569"/>
    <w:rsid w:val="00C8566A"/>
    <w:rsid w:val="00C85F1D"/>
    <w:rsid w:val="00C8652C"/>
    <w:rsid w:val="00C925CA"/>
    <w:rsid w:val="00C942E7"/>
    <w:rsid w:val="00C94E24"/>
    <w:rsid w:val="00C950C6"/>
    <w:rsid w:val="00C976B9"/>
    <w:rsid w:val="00CA072E"/>
    <w:rsid w:val="00CB00E5"/>
    <w:rsid w:val="00CB30FF"/>
    <w:rsid w:val="00CB48F5"/>
    <w:rsid w:val="00CB6981"/>
    <w:rsid w:val="00CC36AD"/>
    <w:rsid w:val="00CC5877"/>
    <w:rsid w:val="00CC77A8"/>
    <w:rsid w:val="00CD22BA"/>
    <w:rsid w:val="00CD32EA"/>
    <w:rsid w:val="00CD37E7"/>
    <w:rsid w:val="00CD3D66"/>
    <w:rsid w:val="00CD3E93"/>
    <w:rsid w:val="00CD432E"/>
    <w:rsid w:val="00CD486D"/>
    <w:rsid w:val="00CD6C31"/>
    <w:rsid w:val="00CD7A88"/>
    <w:rsid w:val="00CE1826"/>
    <w:rsid w:val="00CE4B3A"/>
    <w:rsid w:val="00CE5532"/>
    <w:rsid w:val="00CE71FD"/>
    <w:rsid w:val="00CF5626"/>
    <w:rsid w:val="00CF6002"/>
    <w:rsid w:val="00D02F2F"/>
    <w:rsid w:val="00D13B50"/>
    <w:rsid w:val="00D15929"/>
    <w:rsid w:val="00D22C80"/>
    <w:rsid w:val="00D22D76"/>
    <w:rsid w:val="00D3054C"/>
    <w:rsid w:val="00D34116"/>
    <w:rsid w:val="00D4034A"/>
    <w:rsid w:val="00D45F69"/>
    <w:rsid w:val="00D609AD"/>
    <w:rsid w:val="00D677EE"/>
    <w:rsid w:val="00D731F2"/>
    <w:rsid w:val="00D7507F"/>
    <w:rsid w:val="00D765CE"/>
    <w:rsid w:val="00D76BC0"/>
    <w:rsid w:val="00D947DF"/>
    <w:rsid w:val="00D95B2F"/>
    <w:rsid w:val="00D97778"/>
    <w:rsid w:val="00D97BCB"/>
    <w:rsid w:val="00DA013B"/>
    <w:rsid w:val="00DA13E6"/>
    <w:rsid w:val="00DA2812"/>
    <w:rsid w:val="00DA5A44"/>
    <w:rsid w:val="00DA6712"/>
    <w:rsid w:val="00DB2BF0"/>
    <w:rsid w:val="00DB4691"/>
    <w:rsid w:val="00DB70AC"/>
    <w:rsid w:val="00DC0DC3"/>
    <w:rsid w:val="00DC1706"/>
    <w:rsid w:val="00DC38FE"/>
    <w:rsid w:val="00DC488A"/>
    <w:rsid w:val="00DD3A70"/>
    <w:rsid w:val="00DD73F7"/>
    <w:rsid w:val="00DE67D6"/>
    <w:rsid w:val="00DE6E44"/>
    <w:rsid w:val="00DE714B"/>
    <w:rsid w:val="00DE7E1B"/>
    <w:rsid w:val="00DF2B28"/>
    <w:rsid w:val="00DF507B"/>
    <w:rsid w:val="00DF59A6"/>
    <w:rsid w:val="00E01BCB"/>
    <w:rsid w:val="00E03B02"/>
    <w:rsid w:val="00E16A0A"/>
    <w:rsid w:val="00E16DC3"/>
    <w:rsid w:val="00E2374F"/>
    <w:rsid w:val="00E24184"/>
    <w:rsid w:val="00E263C1"/>
    <w:rsid w:val="00E26704"/>
    <w:rsid w:val="00E27B62"/>
    <w:rsid w:val="00E37189"/>
    <w:rsid w:val="00E417C9"/>
    <w:rsid w:val="00E65205"/>
    <w:rsid w:val="00E66279"/>
    <w:rsid w:val="00E66E20"/>
    <w:rsid w:val="00E71116"/>
    <w:rsid w:val="00E718C5"/>
    <w:rsid w:val="00E75377"/>
    <w:rsid w:val="00E8162A"/>
    <w:rsid w:val="00E84CE4"/>
    <w:rsid w:val="00E85238"/>
    <w:rsid w:val="00E90392"/>
    <w:rsid w:val="00E904AE"/>
    <w:rsid w:val="00E91AEF"/>
    <w:rsid w:val="00EA0E6C"/>
    <w:rsid w:val="00EA3D8F"/>
    <w:rsid w:val="00EA6EE2"/>
    <w:rsid w:val="00EB1451"/>
    <w:rsid w:val="00EB2B69"/>
    <w:rsid w:val="00EC3C85"/>
    <w:rsid w:val="00EC4289"/>
    <w:rsid w:val="00ED42E7"/>
    <w:rsid w:val="00ED4FA4"/>
    <w:rsid w:val="00EE0016"/>
    <w:rsid w:val="00EE0163"/>
    <w:rsid w:val="00EE1507"/>
    <w:rsid w:val="00EE1737"/>
    <w:rsid w:val="00EE3089"/>
    <w:rsid w:val="00EE3FC9"/>
    <w:rsid w:val="00EF3BA9"/>
    <w:rsid w:val="00EF574D"/>
    <w:rsid w:val="00EF683A"/>
    <w:rsid w:val="00F03744"/>
    <w:rsid w:val="00F04316"/>
    <w:rsid w:val="00F11501"/>
    <w:rsid w:val="00F1382A"/>
    <w:rsid w:val="00F1608E"/>
    <w:rsid w:val="00F171A6"/>
    <w:rsid w:val="00F1758E"/>
    <w:rsid w:val="00F2410F"/>
    <w:rsid w:val="00F24E31"/>
    <w:rsid w:val="00F251ED"/>
    <w:rsid w:val="00F425F4"/>
    <w:rsid w:val="00F44958"/>
    <w:rsid w:val="00F45DF0"/>
    <w:rsid w:val="00F50D52"/>
    <w:rsid w:val="00F50E75"/>
    <w:rsid w:val="00F527F8"/>
    <w:rsid w:val="00F52AA3"/>
    <w:rsid w:val="00F54F97"/>
    <w:rsid w:val="00F578DD"/>
    <w:rsid w:val="00F6387D"/>
    <w:rsid w:val="00F6390F"/>
    <w:rsid w:val="00F64D73"/>
    <w:rsid w:val="00F65BB0"/>
    <w:rsid w:val="00F65D35"/>
    <w:rsid w:val="00F75217"/>
    <w:rsid w:val="00F76033"/>
    <w:rsid w:val="00F77131"/>
    <w:rsid w:val="00F8087C"/>
    <w:rsid w:val="00F84F4D"/>
    <w:rsid w:val="00F85001"/>
    <w:rsid w:val="00F86E3A"/>
    <w:rsid w:val="00F87289"/>
    <w:rsid w:val="00F87F2D"/>
    <w:rsid w:val="00F90CDB"/>
    <w:rsid w:val="00F91C95"/>
    <w:rsid w:val="00F922BE"/>
    <w:rsid w:val="00F92571"/>
    <w:rsid w:val="00F93901"/>
    <w:rsid w:val="00FA01FB"/>
    <w:rsid w:val="00FA4B86"/>
    <w:rsid w:val="00FB634F"/>
    <w:rsid w:val="00FB7909"/>
    <w:rsid w:val="00FC3F16"/>
    <w:rsid w:val="00FC73B8"/>
    <w:rsid w:val="00FD087B"/>
    <w:rsid w:val="00FD245B"/>
    <w:rsid w:val="00FD3C77"/>
    <w:rsid w:val="00FE014F"/>
    <w:rsid w:val="00FE2A2E"/>
    <w:rsid w:val="00FE3674"/>
    <w:rsid w:val="00FE4D4F"/>
    <w:rsid w:val="00FE527B"/>
    <w:rsid w:val="00FE5312"/>
    <w:rsid w:val="00FF6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FFFB6E"/>
  <w15:docId w15:val="{33622389-1B91-4C33-8D8E-DD893505F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D97"/>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540893"/>
    <w:pPr>
      <w:keepNext/>
      <w:keepLines/>
      <w:spacing w:before="240"/>
      <w:outlineLvl w:val="0"/>
    </w:pPr>
    <w:rPr>
      <w:rFonts w:ascii="Calibri Light" w:eastAsia="Calibri" w:hAnsi="Calibri Light"/>
      <w:color w:val="2E74B5"/>
      <w:sz w:val="32"/>
      <w:szCs w:val="32"/>
    </w:rPr>
  </w:style>
  <w:style w:type="paragraph" w:styleId="Heading2">
    <w:name w:val="heading 2"/>
    <w:basedOn w:val="Normal"/>
    <w:next w:val="Normal"/>
    <w:link w:val="Heading2Char"/>
    <w:uiPriority w:val="99"/>
    <w:qFormat/>
    <w:rsid w:val="00A26488"/>
    <w:pPr>
      <w:keepNext/>
      <w:keepLines/>
      <w:spacing w:before="40"/>
      <w:outlineLvl w:val="1"/>
    </w:pPr>
    <w:rPr>
      <w:rFonts w:ascii="Calibri Light" w:eastAsia="Calibri" w:hAnsi="Calibri Light"/>
      <w:color w:val="2E74B5"/>
      <w:sz w:val="26"/>
      <w:szCs w:val="26"/>
    </w:rPr>
  </w:style>
  <w:style w:type="paragraph" w:styleId="Heading4">
    <w:name w:val="heading 4"/>
    <w:basedOn w:val="Normal"/>
    <w:next w:val="Normal"/>
    <w:link w:val="Heading4Char"/>
    <w:uiPriority w:val="99"/>
    <w:qFormat/>
    <w:rsid w:val="00B61D97"/>
    <w:pPr>
      <w:keepNext/>
      <w:keepLines/>
      <w:spacing w:before="40"/>
      <w:outlineLvl w:val="3"/>
    </w:pPr>
    <w:rPr>
      <w:rFonts w:ascii="Calibri Light" w:eastAsia="Calibri" w:hAnsi="Calibri Light"/>
      <w:i/>
      <w:iCs/>
      <w:color w:val="2E74B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40893"/>
    <w:rPr>
      <w:rFonts w:ascii="Calibri Light" w:hAnsi="Calibri Light" w:cs="Times New Roman"/>
      <w:color w:val="2E74B5"/>
      <w:sz w:val="32"/>
      <w:lang w:val="ro-RO" w:eastAsia="ro-RO"/>
    </w:rPr>
  </w:style>
  <w:style w:type="character" w:customStyle="1" w:styleId="Heading2Char">
    <w:name w:val="Heading 2 Char"/>
    <w:link w:val="Heading2"/>
    <w:uiPriority w:val="99"/>
    <w:semiHidden/>
    <w:locked/>
    <w:rsid w:val="00A26488"/>
    <w:rPr>
      <w:rFonts w:ascii="Calibri Light" w:hAnsi="Calibri Light" w:cs="Times New Roman"/>
      <w:color w:val="2E74B5"/>
      <w:sz w:val="26"/>
      <w:lang w:val="ro-RO" w:eastAsia="ro-RO"/>
    </w:rPr>
  </w:style>
  <w:style w:type="character" w:customStyle="1" w:styleId="Heading4Char">
    <w:name w:val="Heading 4 Char"/>
    <w:link w:val="Heading4"/>
    <w:uiPriority w:val="99"/>
    <w:semiHidden/>
    <w:locked/>
    <w:rsid w:val="00B61D97"/>
    <w:rPr>
      <w:rFonts w:ascii="Calibri Light" w:hAnsi="Calibri Light" w:cs="Times New Roman"/>
      <w:i/>
      <w:color w:val="2E74B5"/>
      <w:sz w:val="24"/>
      <w:lang w:val="ro-RO" w:eastAsia="ro-RO"/>
    </w:rPr>
  </w:style>
  <w:style w:type="paragraph" w:styleId="ListParagraph">
    <w:name w:val="List Paragraph"/>
    <w:basedOn w:val="Normal"/>
    <w:uiPriority w:val="99"/>
    <w:qFormat/>
    <w:rsid w:val="00B61D97"/>
    <w:pPr>
      <w:ind w:left="720"/>
      <w:contextualSpacing/>
    </w:pPr>
  </w:style>
  <w:style w:type="character" w:styleId="Hyperlink">
    <w:name w:val="Hyperlink"/>
    <w:uiPriority w:val="99"/>
    <w:semiHidden/>
    <w:rsid w:val="00B61D97"/>
    <w:rPr>
      <w:rFonts w:cs="Times New Roman"/>
      <w:color w:val="0000FF"/>
      <w:u w:val="single"/>
    </w:rPr>
  </w:style>
  <w:style w:type="character" w:styleId="Strong">
    <w:name w:val="Strong"/>
    <w:uiPriority w:val="99"/>
    <w:qFormat/>
    <w:rsid w:val="00BB58FD"/>
    <w:rPr>
      <w:rFonts w:ascii="Times New Roman" w:hAnsi="Times New Roman" w:cs="Times New Roman"/>
      <w:b/>
    </w:rPr>
  </w:style>
  <w:style w:type="character" w:customStyle="1" w:styleId="tli">
    <w:name w:val="tli"/>
    <w:uiPriority w:val="99"/>
    <w:rsid w:val="00BB58FD"/>
  </w:style>
  <w:style w:type="character" w:customStyle="1" w:styleId="li">
    <w:name w:val="li"/>
    <w:uiPriority w:val="99"/>
    <w:rsid w:val="00BB58FD"/>
    <w:rPr>
      <w:rFonts w:ascii="Times New Roman" w:hAnsi="Times New Roman"/>
    </w:rPr>
  </w:style>
  <w:style w:type="character" w:customStyle="1" w:styleId="tal">
    <w:name w:val="tal"/>
    <w:uiPriority w:val="99"/>
    <w:rsid w:val="00BB58FD"/>
    <w:rPr>
      <w:rFonts w:ascii="Times New Roman" w:hAnsi="Times New Roman"/>
    </w:rPr>
  </w:style>
  <w:style w:type="paragraph" w:styleId="BalloonText">
    <w:name w:val="Balloon Text"/>
    <w:basedOn w:val="Normal"/>
    <w:link w:val="BalloonTextChar"/>
    <w:uiPriority w:val="99"/>
    <w:semiHidden/>
    <w:rsid w:val="00326EDC"/>
    <w:rPr>
      <w:rFonts w:ascii="Segoe UI" w:hAnsi="Segoe UI"/>
      <w:sz w:val="18"/>
      <w:szCs w:val="18"/>
    </w:rPr>
  </w:style>
  <w:style w:type="character" w:customStyle="1" w:styleId="BalloonTextChar">
    <w:name w:val="Balloon Text Char"/>
    <w:link w:val="BalloonText"/>
    <w:uiPriority w:val="99"/>
    <w:semiHidden/>
    <w:locked/>
    <w:rsid w:val="00326EDC"/>
    <w:rPr>
      <w:rFonts w:ascii="Segoe UI" w:hAnsi="Segoe UI" w:cs="Times New Roman"/>
      <w:sz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187032">
      <w:marLeft w:val="0"/>
      <w:marRight w:val="0"/>
      <w:marTop w:val="0"/>
      <w:marBottom w:val="0"/>
      <w:divBdr>
        <w:top w:val="none" w:sz="0" w:space="0" w:color="auto"/>
        <w:left w:val="none" w:sz="0" w:space="0" w:color="auto"/>
        <w:bottom w:val="none" w:sz="0" w:space="0" w:color="auto"/>
        <w:right w:val="none" w:sz="0" w:space="0" w:color="auto"/>
      </w:divBdr>
    </w:div>
    <w:div w:id="8871870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arosimazs@sepsi.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3343</TotalTime>
  <Pages>6</Pages>
  <Words>2341</Words>
  <Characters>16155</Characters>
  <Application>Microsoft Office Word</Application>
  <DocSecurity>0</DocSecurity>
  <Lines>134</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Katalin</dc:creator>
  <cp:keywords/>
  <dc:description/>
  <cp:lastModifiedBy>Tunde</cp:lastModifiedBy>
  <cp:revision>255</cp:revision>
  <cp:lastPrinted>2026-03-31T07:09:00Z</cp:lastPrinted>
  <dcterms:created xsi:type="dcterms:W3CDTF">2023-02-22T06:54:00Z</dcterms:created>
  <dcterms:modified xsi:type="dcterms:W3CDTF">2026-04-01T08:09:00Z</dcterms:modified>
</cp:coreProperties>
</file>